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C" w:rsidRDefault="00D109EC" w:rsidP="00D109EC">
      <w:pPr>
        <w:jc w:val="center"/>
      </w:pPr>
      <w:r>
        <w:rPr>
          <w:noProof/>
        </w:rPr>
        <w:drawing>
          <wp:inline distT="0" distB="0" distL="0" distR="0" wp14:anchorId="43FC714F" wp14:editId="4693C7CE">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rsidR="000F03BD" w:rsidRPr="00052917" w:rsidRDefault="000F03BD" w:rsidP="000F03BD">
      <w:pPr>
        <w:spacing w:after="0"/>
        <w:jc w:val="center"/>
        <w:rPr>
          <w:rFonts w:ascii="Times New Roman" w:hAnsi="Times New Roman" w:cs="Times New Roman"/>
          <w:b/>
          <w:sz w:val="28"/>
          <w:szCs w:val="28"/>
        </w:rPr>
      </w:pPr>
      <w:r w:rsidRPr="00052917">
        <w:rPr>
          <w:rFonts w:ascii="Times New Roman" w:hAnsi="Times New Roman" w:cs="Times New Roman"/>
          <w:b/>
          <w:sz w:val="28"/>
          <w:szCs w:val="28"/>
        </w:rPr>
        <w:t>Child</w:t>
      </w:r>
      <w:r w:rsidRPr="00052917">
        <w:rPr>
          <w:rFonts w:ascii="Times New Roman" w:hAnsi="Times New Roman" w:cs="Times New Roman"/>
          <w:sz w:val="28"/>
          <w:szCs w:val="28"/>
        </w:rPr>
        <w:t>r</w:t>
      </w:r>
      <w:r w:rsidRPr="00052917">
        <w:rPr>
          <w:rFonts w:ascii="Times New Roman" w:hAnsi="Times New Roman" w:cs="Times New Roman"/>
          <w:b/>
          <w:sz w:val="28"/>
          <w:szCs w:val="28"/>
        </w:rPr>
        <w:t>en’s Cabinet Advisory Board Meeting</w:t>
      </w:r>
    </w:p>
    <w:p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0F03BD" w:rsidRPr="00052917" w:rsidRDefault="00C241A8" w:rsidP="000F03BD">
      <w:pPr>
        <w:spacing w:after="0"/>
        <w:jc w:val="center"/>
        <w:rPr>
          <w:rFonts w:ascii="Times New Roman" w:hAnsi="Times New Roman" w:cs="Times New Roman"/>
          <w:b/>
          <w:sz w:val="24"/>
          <w:szCs w:val="24"/>
        </w:rPr>
      </w:pPr>
      <w:r>
        <w:rPr>
          <w:rFonts w:ascii="Times New Roman" w:hAnsi="Times New Roman" w:cs="Times New Roman"/>
          <w:b/>
          <w:sz w:val="24"/>
          <w:szCs w:val="24"/>
        </w:rPr>
        <w:t>March 15</w:t>
      </w:r>
      <w:r w:rsidR="00DD13C6">
        <w:rPr>
          <w:rFonts w:ascii="Times New Roman" w:hAnsi="Times New Roman" w:cs="Times New Roman"/>
          <w:b/>
          <w:sz w:val="24"/>
          <w:szCs w:val="24"/>
        </w:rPr>
        <w:t>, 2022</w:t>
      </w:r>
    </w:p>
    <w:p w:rsidR="00A30395" w:rsidRDefault="008B5F8C" w:rsidP="0098600A">
      <w:pPr>
        <w:spacing w:after="0"/>
        <w:jc w:val="center"/>
        <w:rPr>
          <w:rFonts w:ascii="Times New Roman" w:hAnsi="Times New Roman" w:cs="Times New Roman"/>
          <w:sz w:val="20"/>
          <w:szCs w:val="20"/>
        </w:rPr>
      </w:pPr>
      <w:r>
        <w:rPr>
          <w:rFonts w:ascii="Times New Roman" w:hAnsi="Times New Roman" w:cs="Times New Roman"/>
          <w:b/>
          <w:sz w:val="24"/>
          <w:szCs w:val="24"/>
        </w:rPr>
        <w:t>Zoom Meeting</w:t>
      </w:r>
    </w:p>
    <w:p w:rsidR="001E5C68" w:rsidRPr="00C42BE5" w:rsidRDefault="001E5C68" w:rsidP="001E5C68">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Member Name:  Attendees</w:t>
      </w:r>
    </w:p>
    <w:p w:rsidR="00502F0B" w:rsidRDefault="00502F0B" w:rsidP="00DD13C6">
      <w:pPr>
        <w:pStyle w:val="NoSpacing"/>
        <w:rPr>
          <w:rFonts w:ascii="Times New Roman" w:hAnsi="Times New Roman" w:cs="Times New Roman"/>
          <w:sz w:val="20"/>
          <w:szCs w:val="20"/>
        </w:rPr>
      </w:pPr>
    </w:p>
    <w:p w:rsidR="000B3B6C" w:rsidRDefault="000B3B6C" w:rsidP="00502F0B">
      <w:pPr>
        <w:pStyle w:val="NoSpacing"/>
        <w:rPr>
          <w:rFonts w:ascii="Times New Roman" w:hAnsi="Times New Roman" w:cs="Times New Roman"/>
          <w:sz w:val="20"/>
          <w:szCs w:val="20"/>
        </w:rPr>
        <w:sectPr w:rsidR="000B3B6C">
          <w:pgSz w:w="12240" w:h="15840"/>
          <w:pgMar w:top="1440" w:right="1440" w:bottom="1440" w:left="1440" w:header="720" w:footer="720" w:gutter="0"/>
          <w:cols w:space="720"/>
          <w:docGrid w:linePitch="360"/>
        </w:sectPr>
      </w:pPr>
    </w:p>
    <w:p w:rsidR="000B3B6C" w:rsidRDefault="000B3B6C" w:rsidP="00502F0B">
      <w:pPr>
        <w:pStyle w:val="NoSpacing"/>
        <w:rPr>
          <w:rFonts w:ascii="Times New Roman" w:hAnsi="Times New Roman" w:cs="Times New Roman"/>
          <w:sz w:val="20"/>
          <w:szCs w:val="20"/>
        </w:rPr>
      </w:pPr>
      <w:r>
        <w:rPr>
          <w:rFonts w:ascii="Times New Roman" w:hAnsi="Times New Roman" w:cs="Times New Roman"/>
          <w:sz w:val="20"/>
          <w:szCs w:val="20"/>
        </w:rPr>
        <w:t>R. Renee Antoine</w:t>
      </w:r>
      <w:r>
        <w:rPr>
          <w:rFonts w:ascii="Times New Roman" w:hAnsi="Times New Roman" w:cs="Times New Roman"/>
          <w:sz w:val="20"/>
          <w:szCs w:val="20"/>
        </w:rPr>
        <w:tab/>
      </w:r>
    </w:p>
    <w:p w:rsidR="00502F0B"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 xml:space="preserve">Juanita </w:t>
      </w:r>
      <w:proofErr w:type="spellStart"/>
      <w:r>
        <w:rPr>
          <w:rFonts w:ascii="Times New Roman" w:hAnsi="Times New Roman" w:cs="Times New Roman"/>
          <w:sz w:val="20"/>
          <w:szCs w:val="20"/>
        </w:rPr>
        <w:t>Carruth</w:t>
      </w:r>
      <w:proofErr w:type="spellEnd"/>
    </w:p>
    <w:p w:rsidR="000B3B6C" w:rsidRDefault="000B3B6C" w:rsidP="00502F0B">
      <w:pPr>
        <w:pStyle w:val="NoSpacing"/>
        <w:rPr>
          <w:rFonts w:ascii="Times New Roman" w:hAnsi="Times New Roman" w:cs="Times New Roman"/>
          <w:sz w:val="20"/>
          <w:szCs w:val="20"/>
        </w:rPr>
      </w:pPr>
      <w:r>
        <w:rPr>
          <w:rFonts w:ascii="Times New Roman" w:hAnsi="Times New Roman" w:cs="Times New Roman"/>
          <w:sz w:val="20"/>
          <w:szCs w:val="20"/>
        </w:rPr>
        <w:t>Kathy Coleman</w:t>
      </w:r>
    </w:p>
    <w:p w:rsidR="000B3B6C"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Jill Dyason</w:t>
      </w:r>
    </w:p>
    <w:p w:rsidR="00502F0B"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Annette Fruge</w:t>
      </w:r>
    </w:p>
    <w:p w:rsidR="000B3B6C"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Julio Galan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02F0B"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Eric Griggs, M.D.</w:t>
      </w:r>
    </w:p>
    <w:p w:rsidR="000B3B6C"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Julie Foster Hagan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02F0B"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 xml:space="preserve">Sarah </w:t>
      </w:r>
      <w:proofErr w:type="spellStart"/>
      <w:r>
        <w:rPr>
          <w:rFonts w:ascii="Times New Roman" w:hAnsi="Times New Roman" w:cs="Times New Roman"/>
          <w:sz w:val="20"/>
          <w:szCs w:val="20"/>
        </w:rPr>
        <w:t>Hinshaw</w:t>
      </w:r>
      <w:proofErr w:type="spellEnd"/>
      <w:r>
        <w:rPr>
          <w:rFonts w:ascii="Times New Roman" w:hAnsi="Times New Roman" w:cs="Times New Roman"/>
          <w:sz w:val="20"/>
          <w:szCs w:val="20"/>
        </w:rPr>
        <w:t>-Fusilier</w:t>
      </w:r>
    </w:p>
    <w:p w:rsidR="000B3B6C"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Rhenda H. Hodnett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02F0B"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Kimberly Hood</w:t>
      </w:r>
    </w:p>
    <w:p w:rsidR="000B3B6C"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Shavana Howard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02F0B"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Ronald Johnson</w:t>
      </w:r>
    </w:p>
    <w:p w:rsidR="000B3B6C"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Susan East Nelson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02F0B"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 xml:space="preserve">Ashley </w:t>
      </w:r>
      <w:proofErr w:type="spellStart"/>
      <w:r>
        <w:rPr>
          <w:rFonts w:ascii="Times New Roman" w:hAnsi="Times New Roman" w:cs="Times New Roman"/>
          <w:sz w:val="20"/>
          <w:szCs w:val="20"/>
        </w:rPr>
        <w:t>Politz</w:t>
      </w:r>
      <w:proofErr w:type="spellEnd"/>
    </w:p>
    <w:p w:rsidR="000B3B6C"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Kathleen Stewart Richey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02F0B"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Kate Shipley</w:t>
      </w:r>
    </w:p>
    <w:p w:rsidR="000B3B6C"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Marsha E. Shuler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02F0B" w:rsidRDefault="00502F0B" w:rsidP="00502F0B">
      <w:pPr>
        <w:pStyle w:val="NoSpacing"/>
        <w:rPr>
          <w:rFonts w:ascii="Times New Roman" w:hAnsi="Times New Roman" w:cs="Times New Roman"/>
          <w:sz w:val="20"/>
          <w:szCs w:val="20"/>
        </w:rPr>
      </w:pPr>
      <w:proofErr w:type="spellStart"/>
      <w:r>
        <w:rPr>
          <w:rFonts w:ascii="Times New Roman" w:hAnsi="Times New Roman" w:cs="Times New Roman"/>
          <w:sz w:val="20"/>
          <w:szCs w:val="20"/>
        </w:rPr>
        <w:t>Ernise</w:t>
      </w:r>
      <w:proofErr w:type="spellEnd"/>
      <w:r>
        <w:rPr>
          <w:rFonts w:ascii="Times New Roman" w:hAnsi="Times New Roman" w:cs="Times New Roman"/>
          <w:sz w:val="20"/>
          <w:szCs w:val="20"/>
        </w:rPr>
        <w:t xml:space="preserve"> Singleton</w:t>
      </w:r>
    </w:p>
    <w:p w:rsidR="000B3B6C"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Libbie Sonnier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02F0B"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Stephanie Sterling</w:t>
      </w:r>
    </w:p>
    <w:p w:rsidR="000B3B6C"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Karen Stubbs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02F0B"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Alishia R. Vallien</w:t>
      </w:r>
    </w:p>
    <w:p w:rsidR="000B3B6C" w:rsidRDefault="00502F0B" w:rsidP="00502F0B">
      <w:pPr>
        <w:pStyle w:val="NoSpacing"/>
        <w:rPr>
          <w:rFonts w:ascii="Times New Roman" w:hAnsi="Times New Roman" w:cs="Times New Roman"/>
          <w:sz w:val="20"/>
          <w:szCs w:val="20"/>
        </w:rPr>
      </w:pPr>
      <w:r>
        <w:rPr>
          <w:rFonts w:ascii="Times New Roman" w:hAnsi="Times New Roman" w:cs="Times New Roman"/>
          <w:sz w:val="20"/>
          <w:szCs w:val="20"/>
        </w:rPr>
        <w:t>Gina B. Womack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02F0B" w:rsidRDefault="00502F0B" w:rsidP="00502F0B">
      <w:pPr>
        <w:pStyle w:val="NoSpacing"/>
        <w:rPr>
          <w:rFonts w:ascii="Times New Roman" w:hAnsi="Times New Roman" w:cs="Times New Roman"/>
          <w:sz w:val="20"/>
          <w:szCs w:val="20"/>
        </w:rPr>
        <w:sectPr w:rsidR="00502F0B" w:rsidSect="000B3B6C">
          <w:type w:val="continuous"/>
          <w:pgSz w:w="12240" w:h="15840"/>
          <w:pgMar w:top="1440" w:right="1440" w:bottom="1440" w:left="1440" w:header="720" w:footer="720" w:gutter="0"/>
          <w:cols w:num="2" w:space="720"/>
          <w:docGrid w:linePitch="360"/>
        </w:sectPr>
      </w:pPr>
      <w:proofErr w:type="spellStart"/>
      <w:r>
        <w:rPr>
          <w:rFonts w:ascii="Times New Roman" w:hAnsi="Times New Roman" w:cs="Times New Roman"/>
          <w:sz w:val="20"/>
          <w:szCs w:val="20"/>
        </w:rPr>
        <w:t>Lenell</w:t>
      </w:r>
      <w:proofErr w:type="spellEnd"/>
      <w:r>
        <w:rPr>
          <w:rFonts w:ascii="Times New Roman" w:hAnsi="Times New Roman" w:cs="Times New Roman"/>
          <w:sz w:val="20"/>
          <w:szCs w:val="20"/>
        </w:rPr>
        <w:t xml:space="preserve"> Y. Young</w:t>
      </w:r>
    </w:p>
    <w:p w:rsidR="000B3B6C" w:rsidRDefault="000B3B6C" w:rsidP="008A12B3">
      <w:pPr>
        <w:pStyle w:val="NoSpacing"/>
        <w:ind w:firstLine="720"/>
        <w:rPr>
          <w:rFonts w:ascii="Times New Roman" w:hAnsi="Times New Roman" w:cs="Times New Roman"/>
          <w:sz w:val="20"/>
          <w:szCs w:val="20"/>
        </w:rPr>
      </w:pPr>
    </w:p>
    <w:p w:rsidR="000B3B6C" w:rsidRPr="000353DC" w:rsidRDefault="000B3B6C" w:rsidP="000B3B6C">
      <w:pPr>
        <w:pStyle w:val="NoSpacing"/>
        <w:rPr>
          <w:rFonts w:ascii="Times New Roman" w:hAnsi="Times New Roman" w:cs="Times New Roman"/>
          <w:b/>
          <w:i/>
          <w:sz w:val="20"/>
          <w:szCs w:val="20"/>
          <w:u w:val="single"/>
        </w:rPr>
      </w:pPr>
      <w:r w:rsidRPr="000353DC">
        <w:rPr>
          <w:rFonts w:ascii="Times New Roman" w:hAnsi="Times New Roman" w:cs="Times New Roman"/>
          <w:b/>
          <w:i/>
          <w:sz w:val="20"/>
          <w:szCs w:val="20"/>
          <w:u w:val="single"/>
        </w:rPr>
        <w:t xml:space="preserve">Proxies Present: </w:t>
      </w:r>
    </w:p>
    <w:p w:rsidR="000B3B6C" w:rsidRPr="000353DC" w:rsidRDefault="000B3B6C" w:rsidP="000B3B6C">
      <w:pPr>
        <w:pStyle w:val="NoSpacing"/>
        <w:rPr>
          <w:rFonts w:ascii="Times New Roman" w:hAnsi="Times New Roman" w:cs="Times New Roman"/>
          <w:i/>
          <w:sz w:val="20"/>
          <w:szCs w:val="20"/>
        </w:rPr>
      </w:pPr>
      <w:r w:rsidRPr="000353DC">
        <w:rPr>
          <w:rFonts w:ascii="Times New Roman" w:hAnsi="Times New Roman" w:cs="Times New Roman"/>
          <w:i/>
          <w:sz w:val="20"/>
          <w:szCs w:val="20"/>
        </w:rPr>
        <w:t xml:space="preserve">Courtney Robins/Teresa </w:t>
      </w:r>
      <w:proofErr w:type="spellStart"/>
      <w:r w:rsidRPr="000353DC">
        <w:rPr>
          <w:rFonts w:ascii="Times New Roman" w:hAnsi="Times New Roman" w:cs="Times New Roman"/>
          <w:i/>
          <w:sz w:val="20"/>
          <w:szCs w:val="20"/>
        </w:rPr>
        <w:t>Falgoust</w:t>
      </w:r>
      <w:proofErr w:type="spellEnd"/>
    </w:p>
    <w:p w:rsidR="00CD2F85" w:rsidRPr="00C42BE5" w:rsidRDefault="00DD13C6" w:rsidP="000B3B6C">
      <w:pPr>
        <w:pStyle w:val="NoSpacing"/>
        <w:rPr>
          <w:rFonts w:ascii="Times New Roman" w:hAnsi="Times New Roman" w:cs="Times New Roman"/>
          <w:sz w:val="20"/>
          <w:szCs w:val="20"/>
        </w:rPr>
      </w:pPr>
      <w:r>
        <w:rPr>
          <w:rFonts w:ascii="Times New Roman" w:hAnsi="Times New Roman" w:cs="Times New Roman"/>
          <w:sz w:val="20"/>
          <w:szCs w:val="20"/>
        </w:rPr>
        <w:tab/>
      </w:r>
      <w:r w:rsidR="003A594F" w:rsidRPr="00C42BE5">
        <w:rPr>
          <w:rFonts w:ascii="Times New Roman" w:hAnsi="Times New Roman" w:cs="Times New Roman"/>
          <w:sz w:val="20"/>
          <w:szCs w:val="20"/>
        </w:rPr>
        <w:tab/>
      </w:r>
    </w:p>
    <w:p w:rsidR="00B469B6" w:rsidRPr="00C42BE5" w:rsidRDefault="00B469B6" w:rsidP="00B469B6">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Staff</w:t>
      </w:r>
      <w:r w:rsidRPr="00C42BE5">
        <w:rPr>
          <w:rFonts w:ascii="Times New Roman" w:hAnsi="Times New Roman" w:cs="Times New Roman"/>
          <w:b/>
          <w:sz w:val="20"/>
          <w:szCs w:val="20"/>
        </w:rPr>
        <w:t>:</w:t>
      </w:r>
    </w:p>
    <w:p w:rsidR="00B20DC6" w:rsidRPr="00C42BE5" w:rsidRDefault="00B20DC6" w:rsidP="004A6F5F">
      <w:pPr>
        <w:spacing w:after="0"/>
        <w:rPr>
          <w:rFonts w:ascii="Times New Roman" w:hAnsi="Times New Roman" w:cs="Times New Roman"/>
          <w:sz w:val="20"/>
          <w:szCs w:val="20"/>
        </w:rPr>
      </w:pPr>
    </w:p>
    <w:p w:rsidR="004A6F5F" w:rsidRPr="00C42BE5" w:rsidRDefault="004A6F5F" w:rsidP="004A6F5F">
      <w:pPr>
        <w:spacing w:after="0"/>
        <w:rPr>
          <w:rFonts w:ascii="Times New Roman" w:hAnsi="Times New Roman" w:cs="Times New Roman"/>
          <w:sz w:val="20"/>
          <w:szCs w:val="20"/>
        </w:rPr>
      </w:pPr>
      <w:r w:rsidRPr="00C42BE5">
        <w:rPr>
          <w:rFonts w:ascii="Times New Roman" w:hAnsi="Times New Roman" w:cs="Times New Roman"/>
          <w:sz w:val="20"/>
          <w:szCs w:val="20"/>
        </w:rPr>
        <w:t xml:space="preserve">Dr. </w:t>
      </w:r>
      <w:r w:rsidR="00AB1F81" w:rsidRPr="00C42BE5">
        <w:rPr>
          <w:rFonts w:ascii="Times New Roman" w:hAnsi="Times New Roman" w:cs="Times New Roman"/>
          <w:sz w:val="20"/>
          <w:szCs w:val="20"/>
        </w:rPr>
        <w:t>Melanie Washington</w:t>
      </w:r>
      <w:r w:rsidRPr="00C42BE5">
        <w:rPr>
          <w:rFonts w:ascii="Times New Roman" w:hAnsi="Times New Roman" w:cs="Times New Roman"/>
          <w:sz w:val="20"/>
          <w:szCs w:val="20"/>
        </w:rPr>
        <w:t>, Children’s Cabinet Executive Director</w:t>
      </w:r>
    </w:p>
    <w:p w:rsidR="004A6F5F" w:rsidRPr="00C42BE5" w:rsidRDefault="00A112B2" w:rsidP="00D109EC">
      <w:pPr>
        <w:spacing w:after="0"/>
        <w:rPr>
          <w:rFonts w:ascii="Times New Roman" w:hAnsi="Times New Roman" w:cs="Times New Roman"/>
          <w:b/>
          <w:sz w:val="20"/>
          <w:szCs w:val="20"/>
          <w:u w:val="single"/>
        </w:rPr>
      </w:pPr>
      <w:r w:rsidRPr="00C42BE5">
        <w:rPr>
          <w:rFonts w:ascii="Times New Roman" w:hAnsi="Times New Roman" w:cs="Times New Roman"/>
          <w:sz w:val="20"/>
          <w:szCs w:val="20"/>
        </w:rPr>
        <w:t>Michele M. Rabalais,</w:t>
      </w:r>
      <w:r w:rsidR="004A6F5F" w:rsidRPr="00C42BE5">
        <w:rPr>
          <w:rFonts w:ascii="Times New Roman" w:hAnsi="Times New Roman" w:cs="Times New Roman"/>
          <w:sz w:val="20"/>
          <w:szCs w:val="20"/>
        </w:rPr>
        <w:t xml:space="preserve"> Children’s Cabinet </w:t>
      </w:r>
      <w:r w:rsidRPr="00C42BE5">
        <w:rPr>
          <w:rFonts w:ascii="Times New Roman" w:hAnsi="Times New Roman" w:cs="Times New Roman"/>
          <w:sz w:val="20"/>
          <w:szCs w:val="20"/>
        </w:rPr>
        <w:t>Executive Assistant</w:t>
      </w:r>
    </w:p>
    <w:p w:rsidR="00A112B2" w:rsidRPr="00C42BE5" w:rsidRDefault="00A112B2" w:rsidP="00D109EC">
      <w:pPr>
        <w:spacing w:after="0"/>
        <w:rPr>
          <w:rFonts w:ascii="Times New Roman" w:hAnsi="Times New Roman" w:cs="Times New Roman"/>
          <w:b/>
          <w:sz w:val="20"/>
          <w:szCs w:val="20"/>
          <w:u w:val="single"/>
        </w:rPr>
      </w:pPr>
    </w:p>
    <w:p w:rsidR="00A30395" w:rsidRPr="00C42BE5" w:rsidRDefault="004376F2" w:rsidP="00D109EC">
      <w:pPr>
        <w:spacing w:after="0"/>
        <w:rPr>
          <w:rFonts w:ascii="Times New Roman" w:hAnsi="Times New Roman" w:cs="Times New Roman"/>
          <w:sz w:val="20"/>
          <w:szCs w:val="20"/>
        </w:rPr>
      </w:pPr>
      <w:r w:rsidRPr="00C42BE5">
        <w:rPr>
          <w:rFonts w:ascii="Times New Roman" w:hAnsi="Times New Roman" w:cs="Times New Roman"/>
          <w:b/>
          <w:sz w:val="20"/>
          <w:szCs w:val="20"/>
          <w:u w:val="single"/>
        </w:rPr>
        <w:t xml:space="preserve">Welcome and </w:t>
      </w:r>
      <w:r w:rsidR="00A30395" w:rsidRPr="00C42BE5">
        <w:rPr>
          <w:rFonts w:ascii="Times New Roman" w:hAnsi="Times New Roman" w:cs="Times New Roman"/>
          <w:b/>
          <w:sz w:val="20"/>
          <w:szCs w:val="20"/>
          <w:u w:val="single"/>
        </w:rPr>
        <w:t>Call to Order</w:t>
      </w:r>
      <w:r w:rsidR="00A30395" w:rsidRPr="00C42BE5">
        <w:rPr>
          <w:rFonts w:ascii="Times New Roman" w:hAnsi="Times New Roman" w:cs="Times New Roman"/>
          <w:sz w:val="20"/>
          <w:szCs w:val="20"/>
        </w:rPr>
        <w:t>:</w:t>
      </w:r>
    </w:p>
    <w:p w:rsidR="00B20DC6" w:rsidRPr="00C42BE5" w:rsidRDefault="00B20DC6" w:rsidP="00D109EC">
      <w:pPr>
        <w:spacing w:after="0"/>
        <w:rPr>
          <w:rFonts w:ascii="Times New Roman" w:hAnsi="Times New Roman" w:cs="Times New Roman"/>
          <w:sz w:val="20"/>
          <w:szCs w:val="20"/>
        </w:rPr>
      </w:pPr>
    </w:p>
    <w:p w:rsidR="00CB19F4" w:rsidRPr="00C42BE5" w:rsidRDefault="00CB19F4" w:rsidP="00D109EC">
      <w:pPr>
        <w:spacing w:after="0"/>
        <w:rPr>
          <w:rFonts w:ascii="Times New Roman" w:hAnsi="Times New Roman" w:cs="Times New Roman"/>
          <w:sz w:val="20"/>
          <w:szCs w:val="20"/>
        </w:rPr>
      </w:pPr>
      <w:r w:rsidRPr="00C42BE5">
        <w:rPr>
          <w:rFonts w:ascii="Times New Roman" w:hAnsi="Times New Roman" w:cs="Times New Roman"/>
          <w:sz w:val="20"/>
          <w:szCs w:val="20"/>
        </w:rPr>
        <w:t>Susan East-Nelson</w:t>
      </w:r>
      <w:r w:rsidR="00AA48C0" w:rsidRPr="00C42BE5">
        <w:rPr>
          <w:rFonts w:ascii="Times New Roman" w:hAnsi="Times New Roman" w:cs="Times New Roman"/>
          <w:sz w:val="20"/>
          <w:szCs w:val="20"/>
        </w:rPr>
        <w:t>, C</w:t>
      </w:r>
      <w:r w:rsidR="009B2C63" w:rsidRPr="00C42BE5">
        <w:rPr>
          <w:rFonts w:ascii="Times New Roman" w:hAnsi="Times New Roman" w:cs="Times New Roman"/>
          <w:sz w:val="20"/>
          <w:szCs w:val="20"/>
        </w:rPr>
        <w:t xml:space="preserve">hildren’s </w:t>
      </w:r>
      <w:r w:rsidR="00AA48C0" w:rsidRPr="00C42BE5">
        <w:rPr>
          <w:rFonts w:ascii="Times New Roman" w:hAnsi="Times New Roman" w:cs="Times New Roman"/>
          <w:sz w:val="20"/>
          <w:szCs w:val="20"/>
        </w:rPr>
        <w:t>C</w:t>
      </w:r>
      <w:r w:rsidR="009B2C63" w:rsidRPr="00C42BE5">
        <w:rPr>
          <w:rFonts w:ascii="Times New Roman" w:hAnsi="Times New Roman" w:cs="Times New Roman"/>
          <w:sz w:val="20"/>
          <w:szCs w:val="20"/>
        </w:rPr>
        <w:t xml:space="preserve">abinet </w:t>
      </w:r>
      <w:r w:rsidR="00AA48C0" w:rsidRPr="00C42BE5">
        <w:rPr>
          <w:rFonts w:ascii="Times New Roman" w:hAnsi="Times New Roman" w:cs="Times New Roman"/>
          <w:sz w:val="20"/>
          <w:szCs w:val="20"/>
        </w:rPr>
        <w:t>A</w:t>
      </w:r>
      <w:r w:rsidR="009B2C63" w:rsidRPr="00C42BE5">
        <w:rPr>
          <w:rFonts w:ascii="Times New Roman" w:hAnsi="Times New Roman" w:cs="Times New Roman"/>
          <w:sz w:val="20"/>
          <w:szCs w:val="20"/>
        </w:rPr>
        <w:t xml:space="preserve">dvisory </w:t>
      </w:r>
      <w:r w:rsidR="00AA48C0" w:rsidRPr="00C42BE5">
        <w:rPr>
          <w:rFonts w:ascii="Times New Roman" w:hAnsi="Times New Roman" w:cs="Times New Roman"/>
          <w:sz w:val="20"/>
          <w:szCs w:val="20"/>
        </w:rPr>
        <w:t>B</w:t>
      </w:r>
      <w:r w:rsidR="009B2C63" w:rsidRPr="00C42BE5">
        <w:rPr>
          <w:rFonts w:ascii="Times New Roman" w:hAnsi="Times New Roman" w:cs="Times New Roman"/>
          <w:sz w:val="20"/>
          <w:szCs w:val="20"/>
        </w:rPr>
        <w:t>oard (CCAB)</w:t>
      </w:r>
      <w:r w:rsidR="00AA48C0" w:rsidRPr="00C42BE5">
        <w:rPr>
          <w:rFonts w:ascii="Times New Roman" w:hAnsi="Times New Roman" w:cs="Times New Roman"/>
          <w:sz w:val="20"/>
          <w:szCs w:val="20"/>
        </w:rPr>
        <w:t xml:space="preserve"> Chair</w:t>
      </w:r>
      <w:r w:rsidR="008B7D3F" w:rsidRPr="00C42BE5">
        <w:rPr>
          <w:rFonts w:ascii="Times New Roman" w:hAnsi="Times New Roman" w:cs="Times New Roman"/>
          <w:sz w:val="20"/>
          <w:szCs w:val="20"/>
        </w:rPr>
        <w:t xml:space="preserve">, </w:t>
      </w:r>
      <w:r w:rsidR="00A30395" w:rsidRPr="00C42BE5">
        <w:rPr>
          <w:rFonts w:ascii="Times New Roman" w:hAnsi="Times New Roman" w:cs="Times New Roman"/>
          <w:sz w:val="20"/>
          <w:szCs w:val="20"/>
        </w:rPr>
        <w:t>called the meeting to order</w:t>
      </w:r>
      <w:r w:rsidR="004376F2" w:rsidRPr="00C42BE5">
        <w:rPr>
          <w:rFonts w:ascii="Times New Roman" w:hAnsi="Times New Roman" w:cs="Times New Roman"/>
          <w:sz w:val="20"/>
          <w:szCs w:val="20"/>
        </w:rPr>
        <w:t xml:space="preserve"> and welcomed all present</w:t>
      </w:r>
      <w:r w:rsidR="00AB1F81" w:rsidRPr="00C42BE5">
        <w:rPr>
          <w:rFonts w:ascii="Times New Roman" w:hAnsi="Times New Roman" w:cs="Times New Roman"/>
          <w:sz w:val="20"/>
          <w:szCs w:val="20"/>
        </w:rPr>
        <w:t xml:space="preserve"> at 10:0</w:t>
      </w:r>
      <w:r w:rsidR="00502F0B">
        <w:rPr>
          <w:rFonts w:ascii="Times New Roman" w:hAnsi="Times New Roman" w:cs="Times New Roman"/>
          <w:sz w:val="20"/>
          <w:szCs w:val="20"/>
        </w:rPr>
        <w:t>8</w:t>
      </w:r>
      <w:r w:rsidR="00AB1F81" w:rsidRPr="00C42BE5">
        <w:rPr>
          <w:rFonts w:ascii="Times New Roman" w:hAnsi="Times New Roman" w:cs="Times New Roman"/>
          <w:sz w:val="20"/>
          <w:szCs w:val="20"/>
        </w:rPr>
        <w:t xml:space="preserve"> a.m.</w:t>
      </w:r>
      <w:r w:rsidR="008C03BF">
        <w:rPr>
          <w:rFonts w:ascii="Times New Roman" w:hAnsi="Times New Roman" w:cs="Times New Roman"/>
          <w:sz w:val="20"/>
          <w:szCs w:val="20"/>
        </w:rPr>
        <w:t xml:space="preserve"> to the CCAB Meeting as well as the Children’s Day at the Capitol.</w:t>
      </w:r>
    </w:p>
    <w:p w:rsidR="00C30C5F" w:rsidRPr="00C42BE5" w:rsidRDefault="00C30C5F" w:rsidP="00D109EC">
      <w:pPr>
        <w:spacing w:after="0"/>
        <w:rPr>
          <w:rFonts w:ascii="Times New Roman" w:hAnsi="Times New Roman" w:cs="Times New Roman"/>
          <w:sz w:val="20"/>
          <w:szCs w:val="20"/>
        </w:rPr>
      </w:pPr>
    </w:p>
    <w:p w:rsidR="00CB6CED" w:rsidRPr="00C42BE5" w:rsidRDefault="00CB6CED" w:rsidP="00D109EC">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Roll Call:</w:t>
      </w:r>
    </w:p>
    <w:p w:rsidR="00B20DC6" w:rsidRPr="00C42BE5" w:rsidRDefault="00B20DC6" w:rsidP="00D109EC">
      <w:pPr>
        <w:spacing w:after="0"/>
        <w:rPr>
          <w:rFonts w:ascii="Times New Roman" w:hAnsi="Times New Roman" w:cs="Times New Roman"/>
          <w:sz w:val="20"/>
          <w:szCs w:val="20"/>
        </w:rPr>
      </w:pPr>
    </w:p>
    <w:p w:rsidR="003B69F1" w:rsidRPr="00C42BE5" w:rsidRDefault="00A112B2" w:rsidP="00D109EC">
      <w:pPr>
        <w:spacing w:after="0"/>
        <w:rPr>
          <w:rFonts w:ascii="Times New Roman" w:hAnsi="Times New Roman" w:cs="Times New Roman"/>
          <w:sz w:val="20"/>
          <w:szCs w:val="20"/>
        </w:rPr>
      </w:pPr>
      <w:r w:rsidRPr="00C42BE5">
        <w:rPr>
          <w:rFonts w:ascii="Times New Roman" w:hAnsi="Times New Roman" w:cs="Times New Roman"/>
          <w:sz w:val="20"/>
          <w:szCs w:val="20"/>
        </w:rPr>
        <w:t>Michele M. Rabalais</w:t>
      </w:r>
      <w:r w:rsidR="00886CA3" w:rsidRPr="00C42BE5">
        <w:rPr>
          <w:rFonts w:ascii="Times New Roman" w:hAnsi="Times New Roman" w:cs="Times New Roman"/>
          <w:sz w:val="20"/>
          <w:szCs w:val="20"/>
        </w:rPr>
        <w:t xml:space="preserve">, Executive Assistant, </w:t>
      </w:r>
      <w:r w:rsidR="008B7D3F" w:rsidRPr="00C42BE5">
        <w:rPr>
          <w:rFonts w:ascii="Times New Roman" w:hAnsi="Times New Roman" w:cs="Times New Roman"/>
          <w:sz w:val="20"/>
          <w:szCs w:val="20"/>
        </w:rPr>
        <w:t>called roll.</w:t>
      </w:r>
      <w:r w:rsidR="00826B12" w:rsidRPr="00C42BE5">
        <w:rPr>
          <w:rFonts w:ascii="Times New Roman" w:hAnsi="Times New Roman" w:cs="Times New Roman"/>
          <w:sz w:val="20"/>
          <w:szCs w:val="20"/>
        </w:rPr>
        <w:t xml:space="preserve">  </w:t>
      </w:r>
    </w:p>
    <w:p w:rsidR="00C30C5F" w:rsidRPr="00C42BE5" w:rsidRDefault="00C30C5F" w:rsidP="00D109EC">
      <w:pPr>
        <w:spacing w:after="0"/>
        <w:rPr>
          <w:rFonts w:ascii="Times New Roman" w:hAnsi="Times New Roman" w:cs="Times New Roman"/>
          <w:sz w:val="20"/>
          <w:szCs w:val="20"/>
        </w:rPr>
      </w:pPr>
    </w:p>
    <w:p w:rsidR="00CB6CED" w:rsidRPr="00C42BE5" w:rsidRDefault="00CB6CED" w:rsidP="00D109EC">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Approval of Minutes:</w:t>
      </w:r>
    </w:p>
    <w:p w:rsidR="00B20DC6" w:rsidRPr="00C42BE5" w:rsidRDefault="00B20DC6" w:rsidP="00052917">
      <w:pPr>
        <w:spacing w:after="0"/>
        <w:rPr>
          <w:rFonts w:ascii="Times New Roman" w:hAnsi="Times New Roman" w:cs="Times New Roman"/>
          <w:sz w:val="20"/>
          <w:szCs w:val="20"/>
        </w:rPr>
      </w:pPr>
    </w:p>
    <w:p w:rsidR="00DB5753" w:rsidRDefault="00502F0B" w:rsidP="000353DC">
      <w:pPr>
        <w:spacing w:after="0"/>
        <w:rPr>
          <w:rFonts w:ascii="Times New Roman" w:hAnsi="Times New Roman" w:cs="Times New Roman"/>
          <w:sz w:val="20"/>
          <w:szCs w:val="20"/>
        </w:rPr>
      </w:pPr>
      <w:r>
        <w:rPr>
          <w:rFonts w:ascii="Times New Roman" w:hAnsi="Times New Roman" w:cs="Times New Roman"/>
          <w:sz w:val="20"/>
          <w:szCs w:val="20"/>
        </w:rPr>
        <w:t xml:space="preserve">Alishia Vallien </w:t>
      </w:r>
      <w:r w:rsidR="00A112B2" w:rsidRPr="00C42BE5">
        <w:rPr>
          <w:rFonts w:ascii="Times New Roman" w:hAnsi="Times New Roman" w:cs="Times New Roman"/>
          <w:sz w:val="20"/>
          <w:szCs w:val="20"/>
        </w:rPr>
        <w:t xml:space="preserve">made a motion to approve </w:t>
      </w:r>
      <w:r w:rsidR="007F3B7E" w:rsidRPr="00C42BE5">
        <w:rPr>
          <w:rFonts w:ascii="Times New Roman" w:hAnsi="Times New Roman" w:cs="Times New Roman"/>
          <w:sz w:val="20"/>
          <w:szCs w:val="20"/>
        </w:rPr>
        <w:t xml:space="preserve">the </w:t>
      </w:r>
      <w:r>
        <w:rPr>
          <w:rFonts w:ascii="Times New Roman" w:hAnsi="Times New Roman" w:cs="Times New Roman"/>
          <w:sz w:val="20"/>
          <w:szCs w:val="20"/>
        </w:rPr>
        <w:t>January 11, 2022</w:t>
      </w:r>
      <w:r w:rsidR="00A112B2" w:rsidRPr="00C42BE5">
        <w:rPr>
          <w:rFonts w:ascii="Times New Roman" w:hAnsi="Times New Roman" w:cs="Times New Roman"/>
          <w:sz w:val="20"/>
          <w:szCs w:val="20"/>
        </w:rPr>
        <w:t xml:space="preserve"> minutes</w:t>
      </w:r>
      <w:r>
        <w:rPr>
          <w:rFonts w:ascii="Times New Roman" w:hAnsi="Times New Roman" w:cs="Times New Roman"/>
          <w:sz w:val="20"/>
          <w:szCs w:val="20"/>
        </w:rPr>
        <w:t xml:space="preserve"> and the motion included that the spelling Michael Victorian’s name be corrected</w:t>
      </w:r>
      <w:r w:rsidR="004C5BAE">
        <w:rPr>
          <w:rFonts w:ascii="Times New Roman" w:hAnsi="Times New Roman" w:cs="Times New Roman"/>
          <w:sz w:val="20"/>
          <w:szCs w:val="20"/>
        </w:rPr>
        <w:t xml:space="preserve">.  </w:t>
      </w:r>
      <w:r>
        <w:rPr>
          <w:rFonts w:ascii="Times New Roman" w:hAnsi="Times New Roman" w:cs="Times New Roman"/>
          <w:sz w:val="20"/>
          <w:szCs w:val="20"/>
        </w:rPr>
        <w:t>Ashley Politz</w:t>
      </w:r>
      <w:r w:rsidR="00DC6FE7" w:rsidRPr="00C42BE5">
        <w:rPr>
          <w:rFonts w:ascii="Times New Roman" w:hAnsi="Times New Roman" w:cs="Times New Roman"/>
          <w:sz w:val="20"/>
          <w:szCs w:val="20"/>
        </w:rPr>
        <w:t xml:space="preserve"> </w:t>
      </w:r>
      <w:r w:rsidR="00A112B2" w:rsidRPr="00C42BE5">
        <w:rPr>
          <w:rFonts w:ascii="Times New Roman" w:hAnsi="Times New Roman" w:cs="Times New Roman"/>
          <w:sz w:val="20"/>
          <w:szCs w:val="20"/>
        </w:rPr>
        <w:t xml:space="preserve">seconded the </w:t>
      </w:r>
      <w:r w:rsidR="00DB2DA2">
        <w:rPr>
          <w:rFonts w:ascii="Times New Roman" w:hAnsi="Times New Roman" w:cs="Times New Roman"/>
          <w:sz w:val="20"/>
          <w:szCs w:val="20"/>
        </w:rPr>
        <w:t xml:space="preserve">amended </w:t>
      </w:r>
      <w:r w:rsidR="00A112B2" w:rsidRPr="00C42BE5">
        <w:rPr>
          <w:rFonts w:ascii="Times New Roman" w:hAnsi="Times New Roman" w:cs="Times New Roman"/>
          <w:sz w:val="20"/>
          <w:szCs w:val="20"/>
        </w:rPr>
        <w:t>motion.  All approved.  Motion carried.</w:t>
      </w:r>
      <w:r w:rsidR="00DB5753">
        <w:rPr>
          <w:rFonts w:ascii="Times New Roman" w:hAnsi="Times New Roman" w:cs="Times New Roman"/>
          <w:sz w:val="20"/>
          <w:szCs w:val="20"/>
        </w:rPr>
        <w:br w:type="page"/>
      </w:r>
    </w:p>
    <w:p w:rsidR="0086374D" w:rsidRDefault="00502F0B" w:rsidP="00010C22">
      <w:pPr>
        <w:spacing w:after="0"/>
        <w:rPr>
          <w:rFonts w:ascii="Times New Roman" w:hAnsi="Times New Roman" w:cs="Times New Roman"/>
          <w:sz w:val="20"/>
          <w:szCs w:val="20"/>
        </w:rPr>
      </w:pPr>
      <w:r>
        <w:rPr>
          <w:rFonts w:ascii="Times New Roman" w:hAnsi="Times New Roman" w:cs="Times New Roman"/>
          <w:b/>
          <w:sz w:val="20"/>
          <w:szCs w:val="20"/>
          <w:u w:val="single"/>
        </w:rPr>
        <w:lastRenderedPageBreak/>
        <w:t>Children and Youth Planning Boards</w:t>
      </w:r>
      <w:r w:rsidR="00F37B8B">
        <w:rPr>
          <w:rFonts w:ascii="Times New Roman" w:hAnsi="Times New Roman" w:cs="Times New Roman"/>
          <w:b/>
          <w:sz w:val="20"/>
          <w:szCs w:val="20"/>
          <w:u w:val="single"/>
        </w:rPr>
        <w:t>/</w:t>
      </w:r>
      <w:r w:rsidR="00F37B8B" w:rsidRPr="00F37B8B">
        <w:rPr>
          <w:rFonts w:ascii="Times New Roman" w:hAnsi="Times New Roman" w:cs="Times New Roman"/>
          <w:b/>
          <w:sz w:val="20"/>
          <w:szCs w:val="20"/>
          <w:u w:val="single"/>
        </w:rPr>
        <w:t xml:space="preserve"> </w:t>
      </w:r>
      <w:r w:rsidR="00F37B8B">
        <w:rPr>
          <w:rFonts w:ascii="Times New Roman" w:hAnsi="Times New Roman" w:cs="Times New Roman"/>
          <w:b/>
          <w:sz w:val="20"/>
          <w:szCs w:val="20"/>
          <w:u w:val="single"/>
        </w:rPr>
        <w:t>Juvenile Justice Reform Act Implementation Commission</w:t>
      </w:r>
      <w:r w:rsidR="0036355A" w:rsidRPr="009B0417">
        <w:rPr>
          <w:rFonts w:ascii="Times New Roman" w:hAnsi="Times New Roman" w:cs="Times New Roman"/>
          <w:b/>
          <w:sz w:val="20"/>
          <w:szCs w:val="20"/>
        </w:rPr>
        <w:t>:</w:t>
      </w:r>
      <w:r w:rsidR="0036355A" w:rsidRPr="00C42BE5">
        <w:rPr>
          <w:rFonts w:ascii="Times New Roman" w:hAnsi="Times New Roman" w:cs="Times New Roman"/>
          <w:sz w:val="20"/>
          <w:szCs w:val="20"/>
        </w:rPr>
        <w:t xml:space="preserve"> Gina</w:t>
      </w:r>
      <w:r>
        <w:rPr>
          <w:rFonts w:ascii="Times New Roman" w:hAnsi="Times New Roman" w:cs="Times New Roman"/>
          <w:sz w:val="20"/>
          <w:szCs w:val="20"/>
        </w:rPr>
        <w:t xml:space="preserve"> Womack</w:t>
      </w:r>
      <w:r w:rsidR="00DB5753">
        <w:rPr>
          <w:rFonts w:ascii="Times New Roman" w:hAnsi="Times New Roman" w:cs="Times New Roman"/>
          <w:sz w:val="20"/>
          <w:szCs w:val="20"/>
        </w:rPr>
        <w:t xml:space="preserve"> presented the </w:t>
      </w:r>
      <w:r>
        <w:rPr>
          <w:rFonts w:ascii="Times New Roman" w:hAnsi="Times New Roman" w:cs="Times New Roman"/>
          <w:sz w:val="20"/>
          <w:szCs w:val="20"/>
        </w:rPr>
        <w:t>Children and Youth Planning Boards</w:t>
      </w:r>
      <w:r w:rsidR="00F37B8B">
        <w:rPr>
          <w:rFonts w:ascii="Times New Roman" w:hAnsi="Times New Roman" w:cs="Times New Roman"/>
          <w:sz w:val="20"/>
          <w:szCs w:val="20"/>
        </w:rPr>
        <w:t>/</w:t>
      </w:r>
      <w:r w:rsidR="00F37B8B" w:rsidRPr="00F37B8B">
        <w:rPr>
          <w:rFonts w:ascii="Times New Roman" w:hAnsi="Times New Roman" w:cs="Times New Roman"/>
          <w:sz w:val="20"/>
          <w:szCs w:val="20"/>
        </w:rPr>
        <w:t xml:space="preserve"> Juvenile Justice Reform Act Implementation Commission: </w:t>
      </w:r>
      <w:r w:rsidR="006E12AA">
        <w:rPr>
          <w:rFonts w:ascii="Times New Roman" w:hAnsi="Times New Roman" w:cs="Times New Roman"/>
          <w:sz w:val="20"/>
          <w:szCs w:val="20"/>
        </w:rPr>
        <w:t>update.</w:t>
      </w:r>
    </w:p>
    <w:p w:rsidR="00DB2DA2" w:rsidRDefault="00DB2DA2" w:rsidP="00010C22">
      <w:pPr>
        <w:spacing w:after="0"/>
        <w:rPr>
          <w:rFonts w:ascii="Times New Roman" w:hAnsi="Times New Roman" w:cs="Times New Roman"/>
          <w:sz w:val="20"/>
          <w:szCs w:val="20"/>
        </w:rPr>
      </w:pPr>
    </w:p>
    <w:p w:rsidR="00010C22" w:rsidRDefault="00010C22" w:rsidP="00010C22">
      <w:pPr>
        <w:spacing w:after="0"/>
        <w:rPr>
          <w:rFonts w:ascii="Times New Roman" w:hAnsi="Times New Roman" w:cs="Times New Roman"/>
          <w:sz w:val="20"/>
          <w:szCs w:val="20"/>
        </w:rPr>
      </w:pPr>
      <w:r w:rsidRPr="00010C22">
        <w:rPr>
          <w:rFonts w:ascii="Times New Roman" w:hAnsi="Times New Roman" w:cs="Times New Roman"/>
          <w:sz w:val="20"/>
          <w:szCs w:val="20"/>
        </w:rPr>
        <w:t xml:space="preserve">Ms. Womack is the co-founder and Executive Director of the Families and Friends of Louisiana’s Incarcerated Children.  </w:t>
      </w:r>
    </w:p>
    <w:p w:rsidR="00010C22" w:rsidRDefault="00010C22" w:rsidP="00010C22">
      <w:pPr>
        <w:spacing w:after="0"/>
        <w:rPr>
          <w:rFonts w:ascii="Times New Roman" w:hAnsi="Times New Roman" w:cs="Times New Roman"/>
          <w:sz w:val="20"/>
          <w:szCs w:val="20"/>
        </w:rPr>
      </w:pPr>
    </w:p>
    <w:p w:rsidR="00F37B8B" w:rsidRDefault="00010C22" w:rsidP="00010C22">
      <w:pPr>
        <w:spacing w:after="0"/>
        <w:rPr>
          <w:rFonts w:ascii="Times New Roman" w:hAnsi="Times New Roman" w:cs="Times New Roman"/>
          <w:sz w:val="20"/>
          <w:szCs w:val="20"/>
        </w:rPr>
      </w:pPr>
      <w:r>
        <w:rPr>
          <w:rFonts w:ascii="Times New Roman" w:hAnsi="Times New Roman" w:cs="Times New Roman"/>
          <w:sz w:val="20"/>
          <w:szCs w:val="20"/>
        </w:rPr>
        <w:t xml:space="preserve">Act 1225 </w:t>
      </w:r>
      <w:r w:rsidR="00F60BBA">
        <w:rPr>
          <w:rFonts w:ascii="Times New Roman" w:hAnsi="Times New Roman" w:cs="Times New Roman"/>
          <w:sz w:val="20"/>
          <w:szCs w:val="20"/>
        </w:rPr>
        <w:t xml:space="preserve">changed legislation around public welfare assistance, education and criminal justice.  Because of this </w:t>
      </w:r>
      <w:r w:rsidR="0036355A">
        <w:rPr>
          <w:rFonts w:ascii="Times New Roman" w:hAnsi="Times New Roman" w:cs="Times New Roman"/>
          <w:sz w:val="20"/>
          <w:szCs w:val="20"/>
        </w:rPr>
        <w:t>legislation,</w:t>
      </w:r>
      <w:r w:rsidR="00F60BBA">
        <w:rPr>
          <w:rFonts w:ascii="Times New Roman" w:hAnsi="Times New Roman" w:cs="Times New Roman"/>
          <w:sz w:val="20"/>
          <w:szCs w:val="20"/>
        </w:rPr>
        <w:t xml:space="preserve"> the Juvenile Justice Partnership Act was created and new policies and practices were implemented.  Act 1225 caused the closure of the country’s worst juvenile prison of the time, the Tallulah Center for Youth</w:t>
      </w:r>
      <w:r w:rsidR="000353DC">
        <w:rPr>
          <w:rFonts w:ascii="Times New Roman" w:hAnsi="Times New Roman" w:cs="Times New Roman"/>
          <w:sz w:val="20"/>
          <w:szCs w:val="20"/>
        </w:rPr>
        <w:t>.  The funding that was</w:t>
      </w:r>
      <w:r w:rsidR="00F60BBA">
        <w:rPr>
          <w:rFonts w:ascii="Times New Roman" w:hAnsi="Times New Roman" w:cs="Times New Roman"/>
          <w:sz w:val="20"/>
          <w:szCs w:val="20"/>
        </w:rPr>
        <w:t xml:space="preserve"> to be saved from the closure of Tallulah was supposed to go into </w:t>
      </w:r>
      <w:r w:rsidR="0036355A">
        <w:rPr>
          <w:rFonts w:ascii="Times New Roman" w:hAnsi="Times New Roman" w:cs="Times New Roman"/>
          <w:sz w:val="20"/>
          <w:szCs w:val="20"/>
        </w:rPr>
        <w:t>community-based</w:t>
      </w:r>
      <w:r w:rsidR="00F60BBA">
        <w:rPr>
          <w:rFonts w:ascii="Times New Roman" w:hAnsi="Times New Roman" w:cs="Times New Roman"/>
          <w:sz w:val="20"/>
          <w:szCs w:val="20"/>
        </w:rPr>
        <w:t xml:space="preserve"> alternatives but this did not happen.  </w:t>
      </w:r>
    </w:p>
    <w:p w:rsidR="00F37B8B" w:rsidRDefault="00F37B8B" w:rsidP="00010C22">
      <w:pPr>
        <w:spacing w:after="0"/>
        <w:rPr>
          <w:rFonts w:ascii="Times New Roman" w:hAnsi="Times New Roman" w:cs="Times New Roman"/>
          <w:sz w:val="20"/>
          <w:szCs w:val="20"/>
        </w:rPr>
      </w:pPr>
    </w:p>
    <w:p w:rsidR="00010C22" w:rsidRDefault="000353DC" w:rsidP="00010C22">
      <w:pPr>
        <w:spacing w:after="0"/>
        <w:rPr>
          <w:rFonts w:ascii="Times New Roman" w:hAnsi="Times New Roman" w:cs="Times New Roman"/>
          <w:sz w:val="20"/>
          <w:szCs w:val="20"/>
        </w:rPr>
      </w:pPr>
      <w:r>
        <w:rPr>
          <w:rFonts w:ascii="Times New Roman" w:hAnsi="Times New Roman" w:cs="Times New Roman"/>
          <w:sz w:val="20"/>
          <w:szCs w:val="20"/>
        </w:rPr>
        <w:t>Current</w:t>
      </w:r>
      <w:r w:rsidR="00F60BBA">
        <w:rPr>
          <w:rFonts w:ascii="Times New Roman" w:hAnsi="Times New Roman" w:cs="Times New Roman"/>
          <w:sz w:val="20"/>
          <w:szCs w:val="20"/>
        </w:rPr>
        <w:t xml:space="preserve"> law created the Children and Youth Plan</w:t>
      </w:r>
      <w:r w:rsidR="00001F28">
        <w:rPr>
          <w:rFonts w:ascii="Times New Roman" w:hAnsi="Times New Roman" w:cs="Times New Roman"/>
          <w:sz w:val="20"/>
          <w:szCs w:val="20"/>
        </w:rPr>
        <w:t xml:space="preserve">ning Boards.  These Boards were </w:t>
      </w:r>
      <w:r w:rsidR="00F60BBA">
        <w:rPr>
          <w:rFonts w:ascii="Times New Roman" w:hAnsi="Times New Roman" w:cs="Times New Roman"/>
          <w:sz w:val="20"/>
          <w:szCs w:val="20"/>
        </w:rPr>
        <w:t xml:space="preserve">intended to work at the local level to assess, align, coordinate and monitor all available programs and services to address the needs of children and youth in the state.  These Boards were to be placed </w:t>
      </w:r>
      <w:r>
        <w:rPr>
          <w:rFonts w:ascii="Times New Roman" w:hAnsi="Times New Roman" w:cs="Times New Roman"/>
          <w:sz w:val="20"/>
          <w:szCs w:val="20"/>
        </w:rPr>
        <w:t>under the Children’s Cabinet, which</w:t>
      </w:r>
      <w:r w:rsidR="00F60BBA">
        <w:rPr>
          <w:rFonts w:ascii="Times New Roman" w:hAnsi="Times New Roman" w:cs="Times New Roman"/>
          <w:sz w:val="20"/>
          <w:szCs w:val="20"/>
        </w:rPr>
        <w:t xml:space="preserve"> would facilitate, offer guidance and technical assistance.  These were unfunded mandates.  </w:t>
      </w:r>
      <w:r w:rsidR="00F37B8B">
        <w:rPr>
          <w:rFonts w:ascii="Times New Roman" w:hAnsi="Times New Roman" w:cs="Times New Roman"/>
          <w:sz w:val="20"/>
          <w:szCs w:val="20"/>
        </w:rPr>
        <w:t>Discussion followed.</w:t>
      </w:r>
    </w:p>
    <w:p w:rsidR="00DD13C6" w:rsidRDefault="00DD13C6" w:rsidP="00DD13C6">
      <w:pPr>
        <w:spacing w:after="0"/>
        <w:rPr>
          <w:rFonts w:ascii="Times New Roman" w:hAnsi="Times New Roman" w:cs="Times New Roman"/>
          <w:b/>
          <w:sz w:val="20"/>
          <w:szCs w:val="20"/>
        </w:rPr>
      </w:pPr>
    </w:p>
    <w:p w:rsidR="000B108D" w:rsidRDefault="000B108D" w:rsidP="00DD13C6">
      <w:pPr>
        <w:spacing w:after="0"/>
        <w:rPr>
          <w:rFonts w:ascii="Times New Roman" w:hAnsi="Times New Roman" w:cs="Times New Roman"/>
          <w:b/>
          <w:sz w:val="20"/>
          <w:szCs w:val="20"/>
        </w:rPr>
      </w:pPr>
      <w:r>
        <w:rPr>
          <w:rFonts w:ascii="Times New Roman" w:hAnsi="Times New Roman" w:cs="Times New Roman"/>
          <w:b/>
          <w:sz w:val="20"/>
          <w:szCs w:val="20"/>
          <w:u w:val="single"/>
        </w:rPr>
        <w:t>Legislative Session Overview</w:t>
      </w:r>
      <w:r w:rsidRPr="000B108D">
        <w:rPr>
          <w:rFonts w:ascii="Times New Roman" w:hAnsi="Times New Roman" w:cs="Times New Roman"/>
          <w:b/>
          <w:sz w:val="20"/>
          <w:szCs w:val="20"/>
        </w:rPr>
        <w:t xml:space="preserve">:  </w:t>
      </w:r>
    </w:p>
    <w:p w:rsidR="006E12AA" w:rsidRDefault="006E12AA" w:rsidP="00D87F1D">
      <w:pPr>
        <w:spacing w:after="0"/>
        <w:ind w:left="720"/>
        <w:rPr>
          <w:rFonts w:ascii="Times New Roman" w:hAnsi="Times New Roman" w:cs="Times New Roman"/>
          <w:b/>
          <w:sz w:val="20"/>
          <w:szCs w:val="20"/>
        </w:rPr>
      </w:pPr>
      <w:r>
        <w:rPr>
          <w:rFonts w:ascii="Times New Roman" w:hAnsi="Times New Roman" w:cs="Times New Roman"/>
          <w:b/>
          <w:sz w:val="20"/>
          <w:szCs w:val="20"/>
        </w:rPr>
        <w:t>Louisiana Department of Health:</w:t>
      </w:r>
      <w:r w:rsidR="00D87F1D">
        <w:rPr>
          <w:rFonts w:ascii="Times New Roman" w:hAnsi="Times New Roman" w:cs="Times New Roman"/>
          <w:b/>
          <w:sz w:val="20"/>
          <w:szCs w:val="20"/>
        </w:rPr>
        <w:t xml:space="preserve">  </w:t>
      </w:r>
      <w:r w:rsidR="00D87F1D" w:rsidRPr="00D87F1D">
        <w:rPr>
          <w:rFonts w:ascii="Times New Roman" w:hAnsi="Times New Roman" w:cs="Times New Roman"/>
          <w:sz w:val="20"/>
          <w:szCs w:val="20"/>
        </w:rPr>
        <w:t>Mark Thomas</w:t>
      </w:r>
      <w:r w:rsidR="00D87F1D">
        <w:rPr>
          <w:rFonts w:ascii="Times New Roman" w:hAnsi="Times New Roman" w:cs="Times New Roman"/>
          <w:sz w:val="20"/>
          <w:szCs w:val="20"/>
        </w:rPr>
        <w:t xml:space="preserve">, LDH Deputy Secretary, presented the </w:t>
      </w:r>
      <w:r w:rsidR="00042D91">
        <w:rPr>
          <w:rFonts w:ascii="Times New Roman" w:hAnsi="Times New Roman" w:cs="Times New Roman"/>
          <w:sz w:val="20"/>
          <w:szCs w:val="20"/>
        </w:rPr>
        <w:t xml:space="preserve">legislative </w:t>
      </w:r>
      <w:r w:rsidR="00D87F1D" w:rsidRPr="00D87F1D">
        <w:rPr>
          <w:rFonts w:ascii="Times New Roman" w:hAnsi="Times New Roman" w:cs="Times New Roman"/>
          <w:sz w:val="20"/>
          <w:szCs w:val="20"/>
        </w:rPr>
        <w:t>report on LDH legislation.</w:t>
      </w:r>
      <w:r w:rsidR="00D87F1D">
        <w:rPr>
          <w:rFonts w:ascii="Times New Roman" w:hAnsi="Times New Roman" w:cs="Times New Roman"/>
          <w:b/>
          <w:sz w:val="20"/>
          <w:szCs w:val="20"/>
        </w:rPr>
        <w:t xml:space="preserve">  </w:t>
      </w:r>
    </w:p>
    <w:p w:rsidR="0092736B" w:rsidRDefault="00D87F1D" w:rsidP="006C7890">
      <w:pPr>
        <w:pStyle w:val="ListParagraph"/>
        <w:numPr>
          <w:ilvl w:val="0"/>
          <w:numId w:val="38"/>
        </w:numPr>
        <w:spacing w:after="0"/>
        <w:ind w:left="1440"/>
        <w:rPr>
          <w:rFonts w:ascii="Times New Roman" w:hAnsi="Times New Roman" w:cs="Times New Roman"/>
          <w:sz w:val="20"/>
          <w:szCs w:val="20"/>
        </w:rPr>
      </w:pPr>
      <w:r w:rsidRPr="00D72AA9">
        <w:rPr>
          <w:rFonts w:ascii="Times New Roman" w:hAnsi="Times New Roman" w:cs="Times New Roman"/>
          <w:sz w:val="20"/>
          <w:szCs w:val="20"/>
        </w:rPr>
        <w:t xml:space="preserve">Office of Women’s Health:  </w:t>
      </w:r>
      <w:r w:rsidR="00042D91" w:rsidRPr="00D72AA9">
        <w:rPr>
          <w:rFonts w:ascii="Times New Roman" w:hAnsi="Times New Roman" w:cs="Times New Roman"/>
          <w:sz w:val="20"/>
          <w:szCs w:val="20"/>
        </w:rPr>
        <w:t xml:space="preserve">In </w:t>
      </w:r>
      <w:r w:rsidR="00206603" w:rsidRPr="00D72AA9">
        <w:rPr>
          <w:rFonts w:ascii="Times New Roman" w:hAnsi="Times New Roman" w:cs="Times New Roman"/>
          <w:sz w:val="20"/>
          <w:szCs w:val="20"/>
        </w:rPr>
        <w:t>2021,</w:t>
      </w:r>
      <w:r w:rsidR="00042D91" w:rsidRPr="00D72AA9">
        <w:rPr>
          <w:rFonts w:ascii="Times New Roman" w:hAnsi="Times New Roman" w:cs="Times New Roman"/>
          <w:sz w:val="20"/>
          <w:szCs w:val="20"/>
        </w:rPr>
        <w:t xml:space="preserve"> Senator Barrow </w:t>
      </w:r>
      <w:r w:rsidR="000353DC" w:rsidRPr="00D72AA9">
        <w:rPr>
          <w:rFonts w:ascii="Times New Roman" w:hAnsi="Times New Roman" w:cs="Times New Roman"/>
          <w:sz w:val="20"/>
          <w:szCs w:val="20"/>
        </w:rPr>
        <w:t>proposed</w:t>
      </w:r>
      <w:r w:rsidR="00042D91" w:rsidRPr="00D72AA9">
        <w:rPr>
          <w:rFonts w:ascii="Times New Roman" w:hAnsi="Times New Roman" w:cs="Times New Roman"/>
          <w:sz w:val="20"/>
          <w:szCs w:val="20"/>
        </w:rPr>
        <w:t xml:space="preserve"> SB </w:t>
      </w:r>
      <w:r w:rsidR="00206603" w:rsidRPr="00D72AA9">
        <w:rPr>
          <w:rFonts w:ascii="Times New Roman" w:hAnsi="Times New Roman" w:cs="Times New Roman"/>
          <w:sz w:val="20"/>
          <w:szCs w:val="20"/>
        </w:rPr>
        <w:t>133, which</w:t>
      </w:r>
      <w:r w:rsidR="00042D91" w:rsidRPr="00D72AA9">
        <w:rPr>
          <w:rFonts w:ascii="Times New Roman" w:hAnsi="Times New Roman" w:cs="Times New Roman"/>
          <w:sz w:val="20"/>
          <w:szCs w:val="20"/>
        </w:rPr>
        <w:t xml:space="preserve"> called on the department to do an assessment of women’s services across all LDH departments.  LDH has since completed the report and it has been sent to legislature.  Since that </w:t>
      </w:r>
      <w:r w:rsidR="00206603" w:rsidRPr="00D72AA9">
        <w:rPr>
          <w:rFonts w:ascii="Times New Roman" w:hAnsi="Times New Roman" w:cs="Times New Roman"/>
          <w:sz w:val="20"/>
          <w:szCs w:val="20"/>
        </w:rPr>
        <w:t>time,</w:t>
      </w:r>
      <w:r w:rsidR="00042D91" w:rsidRPr="00D72AA9">
        <w:rPr>
          <w:rFonts w:ascii="Times New Roman" w:hAnsi="Times New Roman" w:cs="Times New Roman"/>
          <w:sz w:val="20"/>
          <w:szCs w:val="20"/>
        </w:rPr>
        <w:t xml:space="preserve"> LDH has decided to move forward with legislation for the Office of Women’s Health</w:t>
      </w:r>
      <w:r w:rsidR="000353DC" w:rsidRPr="00D72AA9">
        <w:rPr>
          <w:rFonts w:ascii="Times New Roman" w:hAnsi="Times New Roman" w:cs="Times New Roman"/>
          <w:sz w:val="20"/>
          <w:szCs w:val="20"/>
        </w:rPr>
        <w:t xml:space="preserve">. </w:t>
      </w:r>
      <w:r w:rsidR="00042D91" w:rsidRPr="00D72AA9">
        <w:rPr>
          <w:rFonts w:ascii="Times New Roman" w:hAnsi="Times New Roman" w:cs="Times New Roman"/>
          <w:sz w:val="20"/>
          <w:szCs w:val="20"/>
        </w:rPr>
        <w:t>The bill would lead</w:t>
      </w:r>
      <w:r w:rsidR="000353DC" w:rsidRPr="00D72AA9">
        <w:rPr>
          <w:rFonts w:ascii="Times New Roman" w:hAnsi="Times New Roman" w:cs="Times New Roman"/>
          <w:sz w:val="20"/>
          <w:szCs w:val="20"/>
        </w:rPr>
        <w:t xml:space="preserve"> to the coordination of</w:t>
      </w:r>
      <w:r w:rsidR="00042D91" w:rsidRPr="00D72AA9">
        <w:rPr>
          <w:rFonts w:ascii="Times New Roman" w:hAnsi="Times New Roman" w:cs="Times New Roman"/>
          <w:sz w:val="20"/>
          <w:szCs w:val="20"/>
        </w:rPr>
        <w:t xml:space="preserve"> efforts for women’s health</w:t>
      </w:r>
      <w:r w:rsidR="000353DC" w:rsidRPr="00D72AA9">
        <w:rPr>
          <w:rFonts w:ascii="Times New Roman" w:hAnsi="Times New Roman" w:cs="Times New Roman"/>
          <w:sz w:val="20"/>
          <w:szCs w:val="20"/>
        </w:rPr>
        <w:t>. The effort would include looking at women</w:t>
      </w:r>
      <w:r w:rsidR="00D72AA9" w:rsidRPr="00D72AA9">
        <w:rPr>
          <w:rFonts w:ascii="Times New Roman" w:hAnsi="Times New Roman" w:cs="Times New Roman"/>
          <w:sz w:val="20"/>
          <w:szCs w:val="20"/>
        </w:rPr>
        <w:t>’s health needs throughout their lifespan to include</w:t>
      </w:r>
      <w:r w:rsidR="00042D91" w:rsidRPr="00D72AA9">
        <w:rPr>
          <w:rFonts w:ascii="Times New Roman" w:hAnsi="Times New Roman" w:cs="Times New Roman"/>
          <w:sz w:val="20"/>
          <w:szCs w:val="20"/>
        </w:rPr>
        <w:t xml:space="preserve"> diseases that significantly affect women, access to health care, the impact of poverty on women’s health, the leading causes of morbidity </w:t>
      </w:r>
      <w:r w:rsidR="00206603" w:rsidRPr="00D72AA9">
        <w:rPr>
          <w:rFonts w:ascii="Times New Roman" w:hAnsi="Times New Roman" w:cs="Times New Roman"/>
          <w:sz w:val="20"/>
          <w:szCs w:val="20"/>
        </w:rPr>
        <w:t>and mortality</w:t>
      </w:r>
      <w:r w:rsidR="00042D91" w:rsidRPr="00D72AA9">
        <w:rPr>
          <w:rFonts w:ascii="Times New Roman" w:hAnsi="Times New Roman" w:cs="Times New Roman"/>
          <w:sz w:val="20"/>
          <w:szCs w:val="20"/>
        </w:rPr>
        <w:t xml:space="preserve">, and health disparities for women.  </w:t>
      </w:r>
      <w:r w:rsidR="00D72AA9" w:rsidRPr="00D72AA9">
        <w:rPr>
          <w:rFonts w:ascii="Times New Roman" w:hAnsi="Times New Roman" w:cs="Times New Roman"/>
          <w:sz w:val="20"/>
          <w:szCs w:val="20"/>
        </w:rPr>
        <w:t>A fiscal note</w:t>
      </w:r>
      <w:r w:rsidR="00042D91" w:rsidRPr="00D72AA9">
        <w:rPr>
          <w:rFonts w:ascii="Times New Roman" w:hAnsi="Times New Roman" w:cs="Times New Roman"/>
          <w:sz w:val="20"/>
          <w:szCs w:val="20"/>
        </w:rPr>
        <w:t xml:space="preserve"> is</w:t>
      </w:r>
      <w:r w:rsidR="00D72AA9" w:rsidRPr="00D72AA9">
        <w:rPr>
          <w:rFonts w:ascii="Times New Roman" w:hAnsi="Times New Roman" w:cs="Times New Roman"/>
          <w:sz w:val="20"/>
          <w:szCs w:val="20"/>
        </w:rPr>
        <w:t xml:space="preserve"> being prepared to estimate the cost of establishing an office with an assistant secretary and potentially four and five staffers.</w:t>
      </w:r>
      <w:r w:rsidR="00042D91" w:rsidRPr="00D72AA9">
        <w:rPr>
          <w:rFonts w:ascii="Times New Roman" w:hAnsi="Times New Roman" w:cs="Times New Roman"/>
          <w:sz w:val="20"/>
          <w:szCs w:val="20"/>
        </w:rPr>
        <w:t xml:space="preserve"> </w:t>
      </w:r>
    </w:p>
    <w:p w:rsidR="00D72AA9" w:rsidRPr="00D72AA9" w:rsidRDefault="00D72AA9" w:rsidP="00D72AA9">
      <w:pPr>
        <w:pStyle w:val="ListParagraph"/>
        <w:spacing w:after="0"/>
        <w:ind w:left="1440"/>
        <w:rPr>
          <w:rFonts w:ascii="Times New Roman" w:hAnsi="Times New Roman" w:cs="Times New Roman"/>
          <w:sz w:val="20"/>
          <w:szCs w:val="20"/>
        </w:rPr>
      </w:pPr>
    </w:p>
    <w:p w:rsidR="0092736B" w:rsidRDefault="0092736B" w:rsidP="00F65164">
      <w:pPr>
        <w:spacing w:after="0"/>
        <w:ind w:left="720"/>
        <w:rPr>
          <w:rFonts w:ascii="Times New Roman" w:hAnsi="Times New Roman" w:cs="Times New Roman"/>
          <w:sz w:val="20"/>
          <w:szCs w:val="20"/>
        </w:rPr>
      </w:pPr>
      <w:r w:rsidRPr="0092736B">
        <w:rPr>
          <w:rFonts w:ascii="Times New Roman" w:hAnsi="Times New Roman" w:cs="Times New Roman"/>
          <w:sz w:val="20"/>
          <w:szCs w:val="20"/>
        </w:rPr>
        <w:t>Karen Stubbs reported on behalf of the Office of Behavioral Health</w:t>
      </w:r>
      <w:r>
        <w:rPr>
          <w:rFonts w:ascii="Times New Roman" w:hAnsi="Times New Roman" w:cs="Times New Roman"/>
          <w:sz w:val="20"/>
          <w:szCs w:val="20"/>
        </w:rPr>
        <w:t xml:space="preserve"> (OBH</w:t>
      </w:r>
      <w:r w:rsidR="00E576AD">
        <w:rPr>
          <w:rFonts w:ascii="Times New Roman" w:hAnsi="Times New Roman" w:cs="Times New Roman"/>
          <w:sz w:val="20"/>
          <w:szCs w:val="20"/>
        </w:rPr>
        <w:t>).</w:t>
      </w:r>
      <w:r w:rsidRPr="0092736B">
        <w:rPr>
          <w:rFonts w:ascii="Times New Roman" w:hAnsi="Times New Roman" w:cs="Times New Roman"/>
          <w:sz w:val="20"/>
          <w:szCs w:val="20"/>
        </w:rPr>
        <w:t xml:space="preserve">  Ms. Stubbs reported on the following legislation</w:t>
      </w:r>
      <w:r>
        <w:rPr>
          <w:rFonts w:ascii="Times New Roman" w:hAnsi="Times New Roman" w:cs="Times New Roman"/>
          <w:sz w:val="20"/>
          <w:szCs w:val="20"/>
        </w:rPr>
        <w:t xml:space="preserve"> that OBH is following/proposing:</w:t>
      </w:r>
    </w:p>
    <w:p w:rsidR="0092736B" w:rsidRDefault="0092736B" w:rsidP="0092736B">
      <w:pPr>
        <w:pStyle w:val="ListParagraph"/>
        <w:numPr>
          <w:ilvl w:val="0"/>
          <w:numId w:val="38"/>
        </w:numPr>
        <w:spacing w:after="0"/>
        <w:rPr>
          <w:rFonts w:ascii="Times New Roman" w:hAnsi="Times New Roman" w:cs="Times New Roman"/>
          <w:sz w:val="20"/>
          <w:szCs w:val="20"/>
        </w:rPr>
      </w:pPr>
      <w:r>
        <w:rPr>
          <w:rFonts w:ascii="Times New Roman" w:hAnsi="Times New Roman" w:cs="Times New Roman"/>
          <w:sz w:val="20"/>
          <w:szCs w:val="20"/>
        </w:rPr>
        <w:t xml:space="preserve">HB 334 – Peer Support Specialist:  Bill would waive some criminal backgrounds.  OPH is asking for waivers if the conviction has been at least five (5) years since release from probation, parole, supervision or jail; theft under $500, distribution or </w:t>
      </w:r>
      <w:r w:rsidR="00E576AD">
        <w:rPr>
          <w:rFonts w:ascii="Times New Roman" w:hAnsi="Times New Roman" w:cs="Times New Roman"/>
          <w:sz w:val="20"/>
          <w:szCs w:val="20"/>
        </w:rPr>
        <w:t>possession</w:t>
      </w:r>
      <w:r>
        <w:rPr>
          <w:rFonts w:ascii="Times New Roman" w:hAnsi="Times New Roman" w:cs="Times New Roman"/>
          <w:sz w:val="20"/>
          <w:szCs w:val="20"/>
        </w:rPr>
        <w:t xml:space="preserve"> of controlled/dangerous substances.  </w:t>
      </w:r>
    </w:p>
    <w:p w:rsidR="0092736B" w:rsidRDefault="0092736B" w:rsidP="0092736B">
      <w:pPr>
        <w:pStyle w:val="ListParagraph"/>
        <w:numPr>
          <w:ilvl w:val="0"/>
          <w:numId w:val="38"/>
        </w:numPr>
        <w:spacing w:after="0"/>
        <w:rPr>
          <w:rFonts w:ascii="Times New Roman" w:hAnsi="Times New Roman" w:cs="Times New Roman"/>
          <w:sz w:val="20"/>
          <w:szCs w:val="20"/>
        </w:rPr>
      </w:pPr>
      <w:r>
        <w:rPr>
          <w:rFonts w:ascii="Times New Roman" w:hAnsi="Times New Roman" w:cs="Times New Roman"/>
          <w:sz w:val="20"/>
          <w:szCs w:val="20"/>
        </w:rPr>
        <w:t xml:space="preserve">HB 212:  Fentanyl test strips would be excluded from the definition of drug </w:t>
      </w:r>
      <w:r w:rsidR="00206603">
        <w:rPr>
          <w:rFonts w:ascii="Times New Roman" w:hAnsi="Times New Roman" w:cs="Times New Roman"/>
          <w:sz w:val="20"/>
          <w:szCs w:val="20"/>
        </w:rPr>
        <w:t>paraphernalia</w:t>
      </w:r>
      <w:r>
        <w:rPr>
          <w:rFonts w:ascii="Times New Roman" w:hAnsi="Times New Roman" w:cs="Times New Roman"/>
          <w:sz w:val="20"/>
          <w:szCs w:val="20"/>
        </w:rPr>
        <w:t xml:space="preserve">.  </w:t>
      </w:r>
    </w:p>
    <w:p w:rsidR="00AE3624" w:rsidRDefault="00AE3624" w:rsidP="00AE3624">
      <w:pPr>
        <w:spacing w:after="0"/>
        <w:rPr>
          <w:rFonts w:ascii="Times New Roman" w:hAnsi="Times New Roman" w:cs="Times New Roman"/>
          <w:sz w:val="20"/>
          <w:szCs w:val="20"/>
        </w:rPr>
      </w:pPr>
    </w:p>
    <w:p w:rsidR="00AE3624" w:rsidRDefault="00AE3624" w:rsidP="00AE3624">
      <w:pPr>
        <w:spacing w:after="0"/>
        <w:ind w:left="720"/>
        <w:rPr>
          <w:rFonts w:ascii="Times New Roman" w:hAnsi="Times New Roman" w:cs="Times New Roman"/>
          <w:b/>
          <w:sz w:val="20"/>
          <w:szCs w:val="20"/>
        </w:rPr>
      </w:pPr>
      <w:r>
        <w:rPr>
          <w:rFonts w:ascii="Times New Roman" w:hAnsi="Times New Roman" w:cs="Times New Roman"/>
          <w:sz w:val="20"/>
          <w:szCs w:val="20"/>
        </w:rPr>
        <w:t xml:space="preserve">Julie Foster-Hagan presented the legislative </w:t>
      </w:r>
      <w:r w:rsidRPr="00D87F1D">
        <w:rPr>
          <w:rFonts w:ascii="Times New Roman" w:hAnsi="Times New Roman" w:cs="Times New Roman"/>
          <w:sz w:val="20"/>
          <w:szCs w:val="20"/>
        </w:rPr>
        <w:t xml:space="preserve">report on </w:t>
      </w:r>
      <w:r>
        <w:rPr>
          <w:rFonts w:ascii="Times New Roman" w:hAnsi="Times New Roman" w:cs="Times New Roman"/>
          <w:sz w:val="20"/>
          <w:szCs w:val="20"/>
        </w:rPr>
        <w:t xml:space="preserve">Office </w:t>
      </w:r>
      <w:r w:rsidR="00B45CFA">
        <w:rPr>
          <w:rFonts w:ascii="Times New Roman" w:hAnsi="Times New Roman" w:cs="Times New Roman"/>
          <w:sz w:val="20"/>
          <w:szCs w:val="20"/>
        </w:rPr>
        <w:t>of Developmental Disabilities:</w:t>
      </w:r>
      <w:r>
        <w:rPr>
          <w:rFonts w:ascii="Times New Roman" w:hAnsi="Times New Roman" w:cs="Times New Roman"/>
          <w:b/>
          <w:sz w:val="20"/>
          <w:szCs w:val="20"/>
        </w:rPr>
        <w:t xml:space="preserve">  </w:t>
      </w:r>
    </w:p>
    <w:p w:rsidR="00AE3624" w:rsidRDefault="00D72AA9" w:rsidP="00AE3624">
      <w:pPr>
        <w:pStyle w:val="ListParagraph"/>
        <w:numPr>
          <w:ilvl w:val="0"/>
          <w:numId w:val="38"/>
        </w:numPr>
        <w:spacing w:after="0"/>
        <w:rPr>
          <w:rFonts w:ascii="Times New Roman" w:hAnsi="Times New Roman" w:cs="Times New Roman"/>
          <w:sz w:val="20"/>
          <w:szCs w:val="20"/>
        </w:rPr>
      </w:pPr>
      <w:r>
        <w:rPr>
          <w:rFonts w:ascii="Times New Roman" w:hAnsi="Times New Roman" w:cs="Times New Roman"/>
          <w:sz w:val="20"/>
          <w:szCs w:val="20"/>
        </w:rPr>
        <w:t>Increasing funding for Early</w:t>
      </w:r>
      <w:r w:rsidR="00AE3624" w:rsidRPr="00AE3624">
        <w:rPr>
          <w:rFonts w:ascii="Times New Roman" w:hAnsi="Times New Roman" w:cs="Times New Roman"/>
          <w:sz w:val="20"/>
          <w:szCs w:val="20"/>
        </w:rPr>
        <w:t>Steps</w:t>
      </w:r>
      <w:r>
        <w:rPr>
          <w:rFonts w:ascii="Times New Roman" w:hAnsi="Times New Roman" w:cs="Times New Roman"/>
          <w:sz w:val="20"/>
          <w:szCs w:val="20"/>
        </w:rPr>
        <w:t>. T</w:t>
      </w:r>
      <w:r w:rsidR="00AE3624" w:rsidRPr="00AE3624">
        <w:rPr>
          <w:rFonts w:ascii="Times New Roman" w:hAnsi="Times New Roman" w:cs="Times New Roman"/>
          <w:sz w:val="20"/>
          <w:szCs w:val="20"/>
        </w:rPr>
        <w:t xml:space="preserve">here has been a 10% increase but the office is hoping for an increase of 20%.  </w:t>
      </w:r>
    </w:p>
    <w:p w:rsidR="00AE3624" w:rsidRDefault="00AE3624" w:rsidP="00AE3624">
      <w:pPr>
        <w:pStyle w:val="ListParagraph"/>
        <w:numPr>
          <w:ilvl w:val="0"/>
          <w:numId w:val="38"/>
        </w:numPr>
        <w:spacing w:after="0"/>
        <w:rPr>
          <w:rFonts w:ascii="Times New Roman" w:hAnsi="Times New Roman" w:cs="Times New Roman"/>
          <w:sz w:val="20"/>
          <w:szCs w:val="20"/>
        </w:rPr>
      </w:pPr>
      <w:r>
        <w:rPr>
          <w:rFonts w:ascii="Times New Roman" w:hAnsi="Times New Roman" w:cs="Times New Roman"/>
          <w:sz w:val="20"/>
          <w:szCs w:val="20"/>
        </w:rPr>
        <w:t xml:space="preserve">Updating </w:t>
      </w:r>
      <w:r w:rsidR="00E87153">
        <w:rPr>
          <w:rFonts w:ascii="Times New Roman" w:hAnsi="Times New Roman" w:cs="Times New Roman"/>
          <w:sz w:val="20"/>
          <w:szCs w:val="20"/>
        </w:rPr>
        <w:t>contracts for single point of entry</w:t>
      </w:r>
      <w:r w:rsidR="00D72AA9">
        <w:rPr>
          <w:rFonts w:ascii="Times New Roman" w:hAnsi="Times New Roman" w:cs="Times New Roman"/>
          <w:sz w:val="20"/>
          <w:szCs w:val="20"/>
        </w:rPr>
        <w:t>. T</w:t>
      </w:r>
      <w:r w:rsidR="00E87153">
        <w:rPr>
          <w:rFonts w:ascii="Times New Roman" w:hAnsi="Times New Roman" w:cs="Times New Roman"/>
          <w:sz w:val="20"/>
          <w:szCs w:val="20"/>
        </w:rPr>
        <w:t>he agency does expect an increase in costs for</w:t>
      </w:r>
      <w:r w:rsidR="00D72AA9">
        <w:rPr>
          <w:rFonts w:ascii="Times New Roman" w:hAnsi="Times New Roman" w:cs="Times New Roman"/>
          <w:sz w:val="20"/>
          <w:szCs w:val="20"/>
        </w:rPr>
        <w:t xml:space="preserve"> the Early</w:t>
      </w:r>
      <w:r w:rsidR="00E87153">
        <w:rPr>
          <w:rFonts w:ascii="Times New Roman" w:hAnsi="Times New Roman" w:cs="Times New Roman"/>
          <w:sz w:val="20"/>
          <w:szCs w:val="20"/>
        </w:rPr>
        <w:t xml:space="preserve">Steps Program.  </w:t>
      </w:r>
    </w:p>
    <w:p w:rsidR="00E87153" w:rsidRPr="00AE3624" w:rsidRDefault="00E87153" w:rsidP="00AE3624">
      <w:pPr>
        <w:pStyle w:val="ListParagraph"/>
        <w:numPr>
          <w:ilvl w:val="0"/>
          <w:numId w:val="38"/>
        </w:numPr>
        <w:spacing w:after="0"/>
        <w:rPr>
          <w:rFonts w:ascii="Times New Roman" w:hAnsi="Times New Roman" w:cs="Times New Roman"/>
          <w:sz w:val="20"/>
          <w:szCs w:val="20"/>
        </w:rPr>
      </w:pPr>
      <w:r>
        <w:rPr>
          <w:rFonts w:ascii="Times New Roman" w:hAnsi="Times New Roman" w:cs="Times New Roman"/>
          <w:sz w:val="20"/>
          <w:szCs w:val="20"/>
        </w:rPr>
        <w:t>Roll out of Act 421 TEFRA Program on January 1</w:t>
      </w:r>
      <w:r w:rsidRPr="00E87153">
        <w:rPr>
          <w:rFonts w:ascii="Times New Roman" w:hAnsi="Times New Roman" w:cs="Times New Roman"/>
          <w:sz w:val="20"/>
          <w:szCs w:val="20"/>
          <w:vertAlign w:val="superscript"/>
        </w:rPr>
        <w:t>st</w:t>
      </w:r>
      <w:r>
        <w:rPr>
          <w:rFonts w:ascii="Times New Roman" w:hAnsi="Times New Roman" w:cs="Times New Roman"/>
          <w:sz w:val="20"/>
          <w:szCs w:val="20"/>
        </w:rPr>
        <w:t>.  The progra</w:t>
      </w:r>
      <w:r w:rsidR="00F65164">
        <w:rPr>
          <w:rFonts w:ascii="Times New Roman" w:hAnsi="Times New Roman" w:cs="Times New Roman"/>
          <w:sz w:val="20"/>
          <w:szCs w:val="20"/>
        </w:rPr>
        <w:t>m should be fully implemented. There are</w:t>
      </w:r>
      <w:r>
        <w:rPr>
          <w:rFonts w:ascii="Times New Roman" w:hAnsi="Times New Roman" w:cs="Times New Roman"/>
          <w:sz w:val="20"/>
          <w:szCs w:val="20"/>
        </w:rPr>
        <w:t xml:space="preserve"> families of children with disabilities that have a certain</w:t>
      </w:r>
      <w:r w:rsidR="00F65164">
        <w:rPr>
          <w:rFonts w:ascii="Times New Roman" w:hAnsi="Times New Roman" w:cs="Times New Roman"/>
          <w:sz w:val="20"/>
          <w:szCs w:val="20"/>
        </w:rPr>
        <w:t xml:space="preserve"> income</w:t>
      </w:r>
      <w:r>
        <w:rPr>
          <w:rFonts w:ascii="Times New Roman" w:hAnsi="Times New Roman" w:cs="Times New Roman"/>
          <w:sz w:val="20"/>
          <w:szCs w:val="20"/>
        </w:rPr>
        <w:t xml:space="preserve"> level </w:t>
      </w:r>
      <w:r w:rsidR="00F65164">
        <w:rPr>
          <w:rFonts w:ascii="Times New Roman" w:hAnsi="Times New Roman" w:cs="Times New Roman"/>
          <w:sz w:val="20"/>
          <w:szCs w:val="20"/>
        </w:rPr>
        <w:t xml:space="preserve">that </w:t>
      </w:r>
      <w:r>
        <w:rPr>
          <w:rFonts w:ascii="Times New Roman" w:hAnsi="Times New Roman" w:cs="Times New Roman"/>
          <w:sz w:val="20"/>
          <w:szCs w:val="20"/>
        </w:rPr>
        <w:t>makes them ineligible for Medicaid</w:t>
      </w:r>
      <w:r w:rsidR="00F65164">
        <w:rPr>
          <w:rFonts w:ascii="Times New Roman" w:hAnsi="Times New Roman" w:cs="Times New Roman"/>
          <w:sz w:val="20"/>
          <w:szCs w:val="20"/>
        </w:rPr>
        <w:t>. Under the change,</w:t>
      </w:r>
      <w:r>
        <w:rPr>
          <w:rFonts w:ascii="Times New Roman" w:hAnsi="Times New Roman" w:cs="Times New Roman"/>
          <w:sz w:val="20"/>
          <w:szCs w:val="20"/>
        </w:rPr>
        <w:t xml:space="preserve"> the children become Medicaid eligible.  The program was able to get additional funding through the American Rescue Plan.  </w:t>
      </w:r>
      <w:r>
        <w:rPr>
          <w:rFonts w:ascii="Times New Roman" w:hAnsi="Times New Roman" w:cs="Times New Roman"/>
          <w:sz w:val="20"/>
          <w:szCs w:val="20"/>
        </w:rPr>
        <w:lastRenderedPageBreak/>
        <w:t>There is not a waiting list for this service at this time</w:t>
      </w:r>
      <w:r w:rsidR="00F65164">
        <w:rPr>
          <w:rFonts w:ascii="Times New Roman" w:hAnsi="Times New Roman" w:cs="Times New Roman"/>
          <w:sz w:val="20"/>
          <w:szCs w:val="20"/>
        </w:rPr>
        <w:t>. So far</w:t>
      </w:r>
      <w:r w:rsidR="00B45CFA">
        <w:rPr>
          <w:rFonts w:ascii="Times New Roman" w:hAnsi="Times New Roman" w:cs="Times New Roman"/>
          <w:sz w:val="20"/>
          <w:szCs w:val="20"/>
        </w:rPr>
        <w:t>,</w:t>
      </w:r>
      <w:r>
        <w:rPr>
          <w:rFonts w:ascii="Times New Roman" w:hAnsi="Times New Roman" w:cs="Times New Roman"/>
          <w:sz w:val="20"/>
          <w:szCs w:val="20"/>
        </w:rPr>
        <w:t xml:space="preserve"> there has been approximately 438 applications.</w:t>
      </w:r>
    </w:p>
    <w:p w:rsidR="006E12AA" w:rsidRDefault="006E12AA" w:rsidP="00DD13C6">
      <w:pPr>
        <w:spacing w:after="0"/>
        <w:rPr>
          <w:rFonts w:ascii="Times New Roman" w:hAnsi="Times New Roman" w:cs="Times New Roman"/>
          <w:b/>
          <w:sz w:val="20"/>
          <w:szCs w:val="20"/>
        </w:rPr>
      </w:pPr>
    </w:p>
    <w:p w:rsidR="00E87153" w:rsidRDefault="006E12AA" w:rsidP="00E87153">
      <w:pPr>
        <w:spacing w:after="0"/>
        <w:ind w:left="720"/>
        <w:rPr>
          <w:rFonts w:ascii="Times New Roman" w:hAnsi="Times New Roman" w:cs="Times New Roman"/>
          <w:sz w:val="20"/>
          <w:szCs w:val="20"/>
        </w:rPr>
      </w:pPr>
      <w:r>
        <w:rPr>
          <w:rFonts w:ascii="Times New Roman" w:hAnsi="Times New Roman" w:cs="Times New Roman"/>
          <w:b/>
          <w:sz w:val="20"/>
          <w:szCs w:val="20"/>
        </w:rPr>
        <w:t>Louisiana Department of Education:</w:t>
      </w:r>
      <w:r w:rsidR="00E87153">
        <w:rPr>
          <w:rFonts w:ascii="Times New Roman" w:hAnsi="Times New Roman" w:cs="Times New Roman"/>
          <w:b/>
          <w:sz w:val="20"/>
          <w:szCs w:val="20"/>
        </w:rPr>
        <w:t xml:space="preserve">  </w:t>
      </w:r>
      <w:r w:rsidR="00E87153" w:rsidRPr="00E87153">
        <w:rPr>
          <w:rFonts w:ascii="Times New Roman" w:hAnsi="Times New Roman" w:cs="Times New Roman"/>
          <w:sz w:val="20"/>
          <w:szCs w:val="20"/>
        </w:rPr>
        <w:t xml:space="preserve">Ethan Melancon, Department of Education, </w:t>
      </w:r>
      <w:r w:rsidR="00E87153" w:rsidRPr="00F37B8B">
        <w:rPr>
          <w:rFonts w:ascii="Times New Roman" w:hAnsi="Times New Roman" w:cs="Times New Roman"/>
          <w:sz w:val="20"/>
          <w:szCs w:val="20"/>
        </w:rPr>
        <w:t>reported the following:</w:t>
      </w:r>
    </w:p>
    <w:p w:rsidR="00E87153" w:rsidRDefault="00E87153" w:rsidP="00E87153">
      <w:pPr>
        <w:pStyle w:val="ListParagraph"/>
        <w:numPr>
          <w:ilvl w:val="0"/>
          <w:numId w:val="38"/>
        </w:numPr>
        <w:spacing w:after="0"/>
        <w:rPr>
          <w:rFonts w:ascii="Times New Roman" w:hAnsi="Times New Roman" w:cs="Times New Roman"/>
          <w:sz w:val="20"/>
          <w:szCs w:val="20"/>
        </w:rPr>
      </w:pPr>
      <w:r w:rsidRPr="00E87153">
        <w:rPr>
          <w:rFonts w:ascii="Times New Roman" w:hAnsi="Times New Roman" w:cs="Times New Roman"/>
          <w:sz w:val="20"/>
          <w:szCs w:val="20"/>
        </w:rPr>
        <w:t xml:space="preserve">The Department of Education is tracking over 160 bills that </w:t>
      </w:r>
      <w:r w:rsidR="00B45CFA" w:rsidRPr="00E87153">
        <w:rPr>
          <w:rFonts w:ascii="Times New Roman" w:hAnsi="Times New Roman" w:cs="Times New Roman"/>
          <w:sz w:val="20"/>
          <w:szCs w:val="20"/>
        </w:rPr>
        <w:t>affect either</w:t>
      </w:r>
      <w:r w:rsidRPr="00E87153">
        <w:rPr>
          <w:rFonts w:ascii="Times New Roman" w:hAnsi="Times New Roman" w:cs="Times New Roman"/>
          <w:sz w:val="20"/>
          <w:szCs w:val="20"/>
        </w:rPr>
        <w:t xml:space="preserve"> education, the Department of Education, or B</w:t>
      </w:r>
      <w:r w:rsidR="00F65164">
        <w:rPr>
          <w:rFonts w:ascii="Times New Roman" w:hAnsi="Times New Roman" w:cs="Times New Roman"/>
          <w:sz w:val="20"/>
          <w:szCs w:val="20"/>
        </w:rPr>
        <w:t>oard of Elementary and Secondary Education.</w:t>
      </w:r>
      <w:r>
        <w:rPr>
          <w:rFonts w:ascii="Times New Roman" w:hAnsi="Times New Roman" w:cs="Times New Roman"/>
          <w:sz w:val="20"/>
          <w:szCs w:val="20"/>
        </w:rPr>
        <w:t xml:space="preserve">  Most of the bills deal with the following:</w:t>
      </w:r>
    </w:p>
    <w:p w:rsidR="00E87153" w:rsidRDefault="00E87153" w:rsidP="00E445B1">
      <w:pPr>
        <w:pStyle w:val="ListParagraph"/>
        <w:numPr>
          <w:ilvl w:val="1"/>
          <w:numId w:val="38"/>
        </w:numPr>
        <w:spacing w:after="0"/>
        <w:ind w:left="2160"/>
        <w:rPr>
          <w:rFonts w:ascii="Times New Roman" w:hAnsi="Times New Roman" w:cs="Times New Roman"/>
          <w:sz w:val="20"/>
          <w:szCs w:val="20"/>
        </w:rPr>
      </w:pPr>
      <w:r>
        <w:rPr>
          <w:rFonts w:ascii="Times New Roman" w:hAnsi="Times New Roman" w:cs="Times New Roman"/>
          <w:sz w:val="20"/>
          <w:szCs w:val="20"/>
        </w:rPr>
        <w:t>Teacher recruitment &amp; retention</w:t>
      </w:r>
    </w:p>
    <w:p w:rsidR="00E87153" w:rsidRDefault="00E87153" w:rsidP="00E445B1">
      <w:pPr>
        <w:pStyle w:val="ListParagraph"/>
        <w:numPr>
          <w:ilvl w:val="1"/>
          <w:numId w:val="38"/>
        </w:numPr>
        <w:spacing w:after="0"/>
        <w:ind w:left="2160"/>
        <w:rPr>
          <w:rFonts w:ascii="Times New Roman" w:hAnsi="Times New Roman" w:cs="Times New Roman"/>
          <w:sz w:val="20"/>
          <w:szCs w:val="20"/>
        </w:rPr>
      </w:pPr>
      <w:r>
        <w:rPr>
          <w:rFonts w:ascii="Times New Roman" w:hAnsi="Times New Roman" w:cs="Times New Roman"/>
          <w:sz w:val="20"/>
          <w:szCs w:val="20"/>
        </w:rPr>
        <w:t>Literacy</w:t>
      </w:r>
    </w:p>
    <w:p w:rsidR="00E87153" w:rsidRDefault="009E559F" w:rsidP="00E445B1">
      <w:pPr>
        <w:pStyle w:val="ListParagraph"/>
        <w:numPr>
          <w:ilvl w:val="1"/>
          <w:numId w:val="38"/>
        </w:numPr>
        <w:spacing w:after="0"/>
        <w:ind w:left="2160"/>
        <w:rPr>
          <w:rFonts w:ascii="Times New Roman" w:hAnsi="Times New Roman" w:cs="Times New Roman"/>
          <w:sz w:val="20"/>
          <w:szCs w:val="20"/>
        </w:rPr>
      </w:pPr>
      <w:r>
        <w:rPr>
          <w:rFonts w:ascii="Times New Roman" w:hAnsi="Times New Roman" w:cs="Times New Roman"/>
          <w:sz w:val="20"/>
          <w:szCs w:val="20"/>
        </w:rPr>
        <w:t>On-going Covid recovery due for learning loss that occurred during the pandemic</w:t>
      </w:r>
    </w:p>
    <w:p w:rsidR="009E559F" w:rsidRDefault="009E559F" w:rsidP="00E445B1">
      <w:pPr>
        <w:pStyle w:val="ListParagraph"/>
        <w:numPr>
          <w:ilvl w:val="1"/>
          <w:numId w:val="38"/>
        </w:numPr>
        <w:spacing w:after="0"/>
        <w:ind w:left="2160"/>
        <w:rPr>
          <w:rFonts w:ascii="Times New Roman" w:hAnsi="Times New Roman" w:cs="Times New Roman"/>
          <w:sz w:val="20"/>
          <w:szCs w:val="20"/>
        </w:rPr>
      </w:pPr>
      <w:r>
        <w:rPr>
          <w:rFonts w:ascii="Times New Roman" w:hAnsi="Times New Roman" w:cs="Times New Roman"/>
          <w:sz w:val="20"/>
          <w:szCs w:val="20"/>
        </w:rPr>
        <w:t>Teacher pay raises</w:t>
      </w:r>
    </w:p>
    <w:p w:rsidR="009E559F" w:rsidRDefault="009E559F" w:rsidP="009E559F">
      <w:pPr>
        <w:pStyle w:val="ListParagraph"/>
        <w:numPr>
          <w:ilvl w:val="0"/>
          <w:numId w:val="38"/>
        </w:numPr>
        <w:spacing w:after="0"/>
        <w:rPr>
          <w:rFonts w:ascii="Times New Roman" w:hAnsi="Times New Roman" w:cs="Times New Roman"/>
          <w:sz w:val="20"/>
          <w:szCs w:val="20"/>
        </w:rPr>
      </w:pPr>
      <w:r>
        <w:rPr>
          <w:rFonts w:ascii="Times New Roman" w:hAnsi="Times New Roman" w:cs="Times New Roman"/>
          <w:sz w:val="20"/>
          <w:szCs w:val="20"/>
        </w:rPr>
        <w:t>HB 22 this bill would allow retirees to be rehired that would change the level a retiree could make when returning to the classroom from 25 to 50%</w:t>
      </w:r>
      <w:r w:rsidR="00B45CFA">
        <w:rPr>
          <w:rFonts w:ascii="Times New Roman" w:hAnsi="Times New Roman" w:cs="Times New Roman"/>
          <w:sz w:val="20"/>
          <w:szCs w:val="20"/>
        </w:rPr>
        <w:t>.</w:t>
      </w:r>
      <w:r>
        <w:rPr>
          <w:rFonts w:ascii="Times New Roman" w:hAnsi="Times New Roman" w:cs="Times New Roman"/>
          <w:sz w:val="20"/>
          <w:szCs w:val="20"/>
        </w:rPr>
        <w:t xml:space="preserve">  This would only apply to teachers who retired prior to </w:t>
      </w:r>
      <w:r w:rsidR="00B45CFA">
        <w:rPr>
          <w:rFonts w:ascii="Times New Roman" w:hAnsi="Times New Roman" w:cs="Times New Roman"/>
          <w:sz w:val="20"/>
          <w:szCs w:val="20"/>
        </w:rPr>
        <w:t>January</w:t>
      </w:r>
      <w:r>
        <w:rPr>
          <w:rFonts w:ascii="Times New Roman" w:hAnsi="Times New Roman" w:cs="Times New Roman"/>
          <w:sz w:val="20"/>
          <w:szCs w:val="20"/>
        </w:rPr>
        <w:t xml:space="preserve"> 2021.  The bill would have a </w:t>
      </w:r>
      <w:r w:rsidR="00B45CFA">
        <w:rPr>
          <w:rFonts w:ascii="Times New Roman" w:hAnsi="Times New Roman" w:cs="Times New Roman"/>
          <w:sz w:val="20"/>
          <w:szCs w:val="20"/>
        </w:rPr>
        <w:t>three-year</w:t>
      </w:r>
      <w:r>
        <w:rPr>
          <w:rFonts w:ascii="Times New Roman" w:hAnsi="Times New Roman" w:cs="Times New Roman"/>
          <w:sz w:val="20"/>
          <w:szCs w:val="20"/>
        </w:rPr>
        <w:t xml:space="preserve"> sunset.</w:t>
      </w:r>
    </w:p>
    <w:p w:rsidR="009E559F" w:rsidRDefault="009E559F" w:rsidP="009E559F">
      <w:pPr>
        <w:pStyle w:val="ListParagraph"/>
        <w:numPr>
          <w:ilvl w:val="0"/>
          <w:numId w:val="38"/>
        </w:numPr>
        <w:spacing w:after="0"/>
        <w:rPr>
          <w:rFonts w:ascii="Times New Roman" w:hAnsi="Times New Roman" w:cs="Times New Roman"/>
          <w:sz w:val="20"/>
          <w:szCs w:val="20"/>
        </w:rPr>
      </w:pPr>
      <w:r>
        <w:rPr>
          <w:rFonts w:ascii="Times New Roman" w:hAnsi="Times New Roman" w:cs="Times New Roman"/>
          <w:sz w:val="20"/>
          <w:szCs w:val="20"/>
        </w:rPr>
        <w:t>HB 156  which would allow for criminal background checks for teachers</w:t>
      </w:r>
    </w:p>
    <w:p w:rsidR="009E559F" w:rsidRDefault="009E559F" w:rsidP="009E559F">
      <w:pPr>
        <w:pStyle w:val="ListParagraph"/>
        <w:numPr>
          <w:ilvl w:val="0"/>
          <w:numId w:val="38"/>
        </w:numPr>
        <w:spacing w:after="0"/>
        <w:rPr>
          <w:rFonts w:ascii="Times New Roman" w:hAnsi="Times New Roman" w:cs="Times New Roman"/>
          <w:sz w:val="20"/>
          <w:szCs w:val="20"/>
        </w:rPr>
      </w:pPr>
      <w:r>
        <w:rPr>
          <w:rFonts w:ascii="Times New Roman" w:hAnsi="Times New Roman" w:cs="Times New Roman"/>
          <w:sz w:val="20"/>
          <w:szCs w:val="20"/>
        </w:rPr>
        <w:t>HB 388 provides relative to the certification and evaluation of teachers</w:t>
      </w:r>
    </w:p>
    <w:p w:rsidR="009E559F" w:rsidRDefault="009E559F" w:rsidP="009E559F">
      <w:pPr>
        <w:pStyle w:val="ListParagraph"/>
        <w:numPr>
          <w:ilvl w:val="0"/>
          <w:numId w:val="38"/>
        </w:numPr>
        <w:spacing w:after="0"/>
        <w:rPr>
          <w:rFonts w:ascii="Times New Roman" w:hAnsi="Times New Roman" w:cs="Times New Roman"/>
          <w:sz w:val="20"/>
          <w:szCs w:val="20"/>
        </w:rPr>
      </w:pPr>
      <w:r>
        <w:rPr>
          <w:rFonts w:ascii="Times New Roman" w:hAnsi="Times New Roman" w:cs="Times New Roman"/>
          <w:sz w:val="20"/>
          <w:szCs w:val="20"/>
        </w:rPr>
        <w:t>HB 346 aims at awarding scholarships to 25 students a year in teacher preparation programs at postsecondary institutions that are approved by the State Board of Elementary and Secondary Education.</w:t>
      </w:r>
    </w:p>
    <w:p w:rsidR="009E559F" w:rsidRDefault="009E559F" w:rsidP="009E559F">
      <w:pPr>
        <w:pStyle w:val="ListParagraph"/>
        <w:numPr>
          <w:ilvl w:val="0"/>
          <w:numId w:val="38"/>
        </w:numPr>
        <w:spacing w:after="0"/>
        <w:rPr>
          <w:rFonts w:ascii="Times New Roman" w:hAnsi="Times New Roman" w:cs="Times New Roman"/>
          <w:sz w:val="20"/>
          <w:szCs w:val="20"/>
        </w:rPr>
      </w:pPr>
      <w:r>
        <w:rPr>
          <w:rFonts w:ascii="Times New Roman" w:hAnsi="Times New Roman" w:cs="Times New Roman"/>
          <w:sz w:val="20"/>
          <w:szCs w:val="20"/>
        </w:rPr>
        <w:t xml:space="preserve">HB 207 which would require </w:t>
      </w:r>
      <w:r w:rsidR="00AC5F54">
        <w:rPr>
          <w:rFonts w:ascii="Times New Roman" w:hAnsi="Times New Roman" w:cs="Times New Roman"/>
          <w:sz w:val="20"/>
          <w:szCs w:val="20"/>
        </w:rPr>
        <w:t xml:space="preserve">Geometry or intro to Geometry as a require course for students going into a career technical education pathway.  </w:t>
      </w:r>
    </w:p>
    <w:p w:rsidR="00AC5F54" w:rsidRDefault="00AC5F54" w:rsidP="009E559F">
      <w:pPr>
        <w:pStyle w:val="ListParagraph"/>
        <w:numPr>
          <w:ilvl w:val="0"/>
          <w:numId w:val="38"/>
        </w:numPr>
        <w:spacing w:after="0"/>
        <w:rPr>
          <w:rFonts w:ascii="Times New Roman" w:hAnsi="Times New Roman" w:cs="Times New Roman"/>
          <w:sz w:val="20"/>
          <w:szCs w:val="20"/>
        </w:rPr>
      </w:pPr>
      <w:r>
        <w:rPr>
          <w:rFonts w:ascii="Times New Roman" w:hAnsi="Times New Roman" w:cs="Times New Roman"/>
          <w:sz w:val="20"/>
          <w:szCs w:val="20"/>
        </w:rPr>
        <w:t>Early Childhood Education</w:t>
      </w:r>
    </w:p>
    <w:p w:rsidR="00AC5F54" w:rsidRDefault="00AC5F54" w:rsidP="00E445B1">
      <w:pPr>
        <w:pStyle w:val="ListParagraph"/>
        <w:numPr>
          <w:ilvl w:val="1"/>
          <w:numId w:val="38"/>
        </w:numPr>
        <w:spacing w:after="0"/>
        <w:ind w:left="2160"/>
        <w:rPr>
          <w:rFonts w:ascii="Times New Roman" w:hAnsi="Times New Roman" w:cs="Times New Roman"/>
          <w:sz w:val="20"/>
          <w:szCs w:val="20"/>
        </w:rPr>
      </w:pPr>
      <w:r>
        <w:rPr>
          <w:rFonts w:ascii="Times New Roman" w:hAnsi="Times New Roman" w:cs="Times New Roman"/>
          <w:sz w:val="20"/>
          <w:szCs w:val="20"/>
        </w:rPr>
        <w:t xml:space="preserve">$43 million has been placed in the budget </w:t>
      </w:r>
    </w:p>
    <w:p w:rsidR="006E12AA" w:rsidRPr="00AC5F54" w:rsidRDefault="00AC5F54" w:rsidP="00E445B1">
      <w:pPr>
        <w:pStyle w:val="ListParagraph"/>
        <w:numPr>
          <w:ilvl w:val="1"/>
          <w:numId w:val="38"/>
        </w:numPr>
        <w:spacing w:after="0"/>
        <w:ind w:left="2160"/>
        <w:rPr>
          <w:rFonts w:ascii="Times New Roman" w:hAnsi="Times New Roman" w:cs="Times New Roman"/>
          <w:b/>
          <w:sz w:val="20"/>
          <w:szCs w:val="20"/>
        </w:rPr>
      </w:pPr>
      <w:r w:rsidRPr="00AC5F54">
        <w:rPr>
          <w:rFonts w:ascii="Times New Roman" w:hAnsi="Times New Roman" w:cs="Times New Roman"/>
          <w:sz w:val="20"/>
          <w:szCs w:val="20"/>
        </w:rPr>
        <w:t>$50 million has been budgeted in the incentive fund.  The incentive fund was created in 2017 to</w:t>
      </w:r>
      <w:r w:rsidR="00E445B1">
        <w:rPr>
          <w:rFonts w:ascii="Times New Roman" w:hAnsi="Times New Roman" w:cs="Times New Roman"/>
          <w:sz w:val="20"/>
          <w:szCs w:val="20"/>
        </w:rPr>
        <w:t xml:space="preserve"> encourage local efforts</w:t>
      </w:r>
      <w:r w:rsidRPr="00AC5F54">
        <w:rPr>
          <w:rFonts w:ascii="Times New Roman" w:hAnsi="Times New Roman" w:cs="Times New Roman"/>
          <w:sz w:val="20"/>
          <w:szCs w:val="20"/>
        </w:rPr>
        <w:t xml:space="preserve"> to fund early childhood centers</w:t>
      </w:r>
      <w:r w:rsidR="00E445B1">
        <w:rPr>
          <w:rFonts w:ascii="Times New Roman" w:hAnsi="Times New Roman" w:cs="Times New Roman"/>
          <w:sz w:val="20"/>
          <w:szCs w:val="20"/>
        </w:rPr>
        <w:t xml:space="preserve"> by providing state matching funds. </w:t>
      </w:r>
      <w:r w:rsidRPr="00AC5F54">
        <w:rPr>
          <w:rFonts w:ascii="Times New Roman" w:hAnsi="Times New Roman" w:cs="Times New Roman"/>
          <w:sz w:val="20"/>
          <w:szCs w:val="20"/>
        </w:rPr>
        <w:t>Discussion followed.</w:t>
      </w:r>
    </w:p>
    <w:p w:rsidR="006E12AA" w:rsidRDefault="006E12AA" w:rsidP="00DD13C6">
      <w:pPr>
        <w:spacing w:after="0"/>
        <w:rPr>
          <w:rFonts w:ascii="Times New Roman" w:hAnsi="Times New Roman" w:cs="Times New Roman"/>
          <w:b/>
          <w:sz w:val="20"/>
          <w:szCs w:val="20"/>
        </w:rPr>
      </w:pPr>
    </w:p>
    <w:p w:rsidR="006E12AA" w:rsidRDefault="006E12AA" w:rsidP="00F37B8B">
      <w:pPr>
        <w:spacing w:after="0"/>
        <w:ind w:left="720"/>
        <w:rPr>
          <w:rFonts w:ascii="Times New Roman" w:hAnsi="Times New Roman" w:cs="Times New Roman"/>
          <w:sz w:val="20"/>
          <w:szCs w:val="20"/>
        </w:rPr>
      </w:pPr>
      <w:r>
        <w:rPr>
          <w:rFonts w:ascii="Times New Roman" w:hAnsi="Times New Roman" w:cs="Times New Roman"/>
          <w:b/>
          <w:sz w:val="20"/>
          <w:szCs w:val="20"/>
        </w:rPr>
        <w:t>Department of Children and Family Services:</w:t>
      </w:r>
      <w:r w:rsidR="00F37B8B">
        <w:rPr>
          <w:rFonts w:ascii="Times New Roman" w:hAnsi="Times New Roman" w:cs="Times New Roman"/>
          <w:b/>
          <w:sz w:val="20"/>
          <w:szCs w:val="20"/>
        </w:rPr>
        <w:t xml:space="preserve">  </w:t>
      </w:r>
      <w:r w:rsidR="00E06420">
        <w:rPr>
          <w:rFonts w:ascii="Times New Roman" w:hAnsi="Times New Roman" w:cs="Times New Roman"/>
          <w:sz w:val="20"/>
          <w:szCs w:val="20"/>
        </w:rPr>
        <w:t xml:space="preserve">Shavana </w:t>
      </w:r>
      <w:r w:rsidR="00F37B8B" w:rsidRPr="00F37B8B">
        <w:rPr>
          <w:rFonts w:ascii="Times New Roman" w:hAnsi="Times New Roman" w:cs="Times New Roman"/>
          <w:sz w:val="20"/>
          <w:szCs w:val="20"/>
        </w:rPr>
        <w:t>Howard, Office of Family Support,</w:t>
      </w:r>
      <w:r w:rsidR="00F37B8B">
        <w:rPr>
          <w:rFonts w:ascii="Times New Roman" w:hAnsi="Times New Roman" w:cs="Times New Roman"/>
          <w:b/>
          <w:sz w:val="20"/>
          <w:szCs w:val="20"/>
        </w:rPr>
        <w:t xml:space="preserve"> </w:t>
      </w:r>
      <w:r w:rsidR="00F37B8B" w:rsidRPr="00F37B8B">
        <w:rPr>
          <w:rFonts w:ascii="Times New Roman" w:hAnsi="Times New Roman" w:cs="Times New Roman"/>
          <w:sz w:val="20"/>
          <w:szCs w:val="20"/>
        </w:rPr>
        <w:t>reported the following:</w:t>
      </w:r>
    </w:p>
    <w:p w:rsidR="006E12AA" w:rsidRDefault="003B7F37" w:rsidP="002B52EA">
      <w:pPr>
        <w:pStyle w:val="ListParagraph"/>
        <w:numPr>
          <w:ilvl w:val="0"/>
          <w:numId w:val="37"/>
        </w:numPr>
        <w:spacing w:after="0"/>
        <w:rPr>
          <w:rFonts w:ascii="Times New Roman" w:hAnsi="Times New Roman" w:cs="Times New Roman"/>
          <w:sz w:val="20"/>
          <w:szCs w:val="20"/>
        </w:rPr>
      </w:pPr>
      <w:r w:rsidRPr="00001F28">
        <w:rPr>
          <w:rFonts w:ascii="Times New Roman" w:hAnsi="Times New Roman" w:cs="Times New Roman"/>
          <w:sz w:val="20"/>
          <w:szCs w:val="20"/>
        </w:rPr>
        <w:t>SB184</w:t>
      </w:r>
      <w:r w:rsidR="00C95633">
        <w:rPr>
          <w:rFonts w:ascii="Times New Roman" w:hAnsi="Times New Roman" w:cs="Times New Roman"/>
          <w:sz w:val="20"/>
          <w:szCs w:val="20"/>
        </w:rPr>
        <w:t xml:space="preserve">: </w:t>
      </w:r>
      <w:r w:rsidRPr="00001F28">
        <w:rPr>
          <w:rFonts w:ascii="Times New Roman" w:hAnsi="Times New Roman" w:cs="Times New Roman"/>
          <w:sz w:val="20"/>
          <w:szCs w:val="20"/>
        </w:rPr>
        <w:t xml:space="preserve"> </w:t>
      </w:r>
      <w:r w:rsidR="00001F28" w:rsidRPr="00C95633">
        <w:rPr>
          <w:rFonts w:ascii="Times New Roman" w:hAnsi="Times New Roman" w:cs="Times New Roman"/>
          <w:sz w:val="20"/>
          <w:szCs w:val="20"/>
        </w:rPr>
        <w:t xml:space="preserve">Proposed law changes the termination of eligibility time limit in present law from 24 months </w:t>
      </w:r>
      <w:r w:rsidR="006A4FA9">
        <w:rPr>
          <w:rFonts w:ascii="Times New Roman" w:hAnsi="Times New Roman" w:cs="Times New Roman"/>
          <w:sz w:val="20"/>
          <w:szCs w:val="20"/>
        </w:rPr>
        <w:t xml:space="preserve">to the federal rule of </w:t>
      </w:r>
      <w:r w:rsidR="00001F28" w:rsidRPr="00C95633">
        <w:rPr>
          <w:rFonts w:ascii="Times New Roman" w:hAnsi="Times New Roman" w:cs="Times New Roman"/>
          <w:sz w:val="20"/>
          <w:szCs w:val="20"/>
        </w:rPr>
        <w:t xml:space="preserve">60 months </w:t>
      </w:r>
      <w:r w:rsidR="006A4FA9">
        <w:rPr>
          <w:rFonts w:ascii="Times New Roman" w:hAnsi="Times New Roman" w:cs="Times New Roman"/>
          <w:sz w:val="20"/>
          <w:szCs w:val="20"/>
        </w:rPr>
        <w:t xml:space="preserve">for FITAP.  </w:t>
      </w:r>
    </w:p>
    <w:p w:rsidR="00C95633" w:rsidRDefault="00C95633" w:rsidP="002B52EA">
      <w:pPr>
        <w:pStyle w:val="ListParagraph"/>
        <w:numPr>
          <w:ilvl w:val="0"/>
          <w:numId w:val="37"/>
        </w:numPr>
        <w:spacing w:after="0"/>
        <w:rPr>
          <w:rFonts w:ascii="Times New Roman" w:hAnsi="Times New Roman" w:cs="Times New Roman"/>
          <w:sz w:val="20"/>
          <w:szCs w:val="20"/>
        </w:rPr>
      </w:pPr>
      <w:r>
        <w:rPr>
          <w:rFonts w:ascii="Times New Roman" w:hAnsi="Times New Roman" w:cs="Times New Roman"/>
          <w:sz w:val="20"/>
          <w:szCs w:val="20"/>
        </w:rPr>
        <w:t>Streamlining</w:t>
      </w:r>
      <w:r w:rsidR="006A4FA9">
        <w:rPr>
          <w:rFonts w:ascii="Times New Roman" w:hAnsi="Times New Roman" w:cs="Times New Roman"/>
          <w:sz w:val="20"/>
          <w:szCs w:val="20"/>
        </w:rPr>
        <w:t xml:space="preserve"> all</w:t>
      </w:r>
      <w:r>
        <w:rPr>
          <w:rFonts w:ascii="Times New Roman" w:hAnsi="Times New Roman" w:cs="Times New Roman"/>
          <w:sz w:val="20"/>
          <w:szCs w:val="20"/>
        </w:rPr>
        <w:t xml:space="preserve"> processes and hiring new workers</w:t>
      </w:r>
    </w:p>
    <w:p w:rsidR="00C95633" w:rsidRDefault="00C95633" w:rsidP="002B52EA">
      <w:pPr>
        <w:pStyle w:val="ListParagraph"/>
        <w:numPr>
          <w:ilvl w:val="0"/>
          <w:numId w:val="37"/>
        </w:numPr>
        <w:spacing w:after="0"/>
        <w:rPr>
          <w:rFonts w:ascii="Times New Roman" w:hAnsi="Times New Roman" w:cs="Times New Roman"/>
          <w:sz w:val="20"/>
          <w:szCs w:val="20"/>
        </w:rPr>
      </w:pPr>
      <w:r>
        <w:rPr>
          <w:rFonts w:ascii="Times New Roman" w:hAnsi="Times New Roman" w:cs="Times New Roman"/>
          <w:sz w:val="20"/>
          <w:szCs w:val="20"/>
        </w:rPr>
        <w:t>Creating training and training clients with skills needed in order to gain employment</w:t>
      </w:r>
    </w:p>
    <w:p w:rsidR="006A4FA9" w:rsidRDefault="006A4FA9" w:rsidP="006A4FA9">
      <w:pPr>
        <w:spacing w:after="0"/>
        <w:ind w:left="720"/>
        <w:rPr>
          <w:rFonts w:ascii="Times New Roman" w:hAnsi="Times New Roman" w:cs="Times New Roman"/>
          <w:sz w:val="20"/>
          <w:szCs w:val="20"/>
        </w:rPr>
      </w:pPr>
    </w:p>
    <w:p w:rsidR="006A4FA9" w:rsidRDefault="006A4FA9" w:rsidP="006A4FA9">
      <w:pPr>
        <w:spacing w:after="0"/>
        <w:ind w:left="720"/>
        <w:rPr>
          <w:rFonts w:ascii="Times New Roman" w:hAnsi="Times New Roman" w:cs="Times New Roman"/>
          <w:sz w:val="20"/>
          <w:szCs w:val="20"/>
        </w:rPr>
      </w:pPr>
      <w:r>
        <w:rPr>
          <w:rFonts w:ascii="Times New Roman" w:hAnsi="Times New Roman" w:cs="Times New Roman"/>
          <w:sz w:val="20"/>
          <w:szCs w:val="20"/>
        </w:rPr>
        <w:t xml:space="preserve">Rhenda Hodnett reported that DCFS is working with the Governor’s Office on one bill </w:t>
      </w:r>
      <w:r w:rsidR="00D87F1D">
        <w:rPr>
          <w:rFonts w:ascii="Times New Roman" w:hAnsi="Times New Roman" w:cs="Times New Roman"/>
          <w:sz w:val="20"/>
          <w:szCs w:val="20"/>
        </w:rPr>
        <w:t xml:space="preserve">regarding rules of evidence in hearings.  As of this </w:t>
      </w:r>
      <w:r w:rsidR="00206603">
        <w:rPr>
          <w:rFonts w:ascii="Times New Roman" w:hAnsi="Times New Roman" w:cs="Times New Roman"/>
          <w:sz w:val="20"/>
          <w:szCs w:val="20"/>
        </w:rPr>
        <w:t>date,</w:t>
      </w:r>
      <w:r w:rsidR="00D87F1D">
        <w:rPr>
          <w:rFonts w:ascii="Times New Roman" w:hAnsi="Times New Roman" w:cs="Times New Roman"/>
          <w:sz w:val="20"/>
          <w:szCs w:val="20"/>
        </w:rPr>
        <w:t xml:space="preserve"> the bill had not yet been filed.</w:t>
      </w:r>
    </w:p>
    <w:p w:rsidR="00D87F1D" w:rsidRPr="006A4FA9" w:rsidRDefault="00D87F1D" w:rsidP="006A4FA9">
      <w:pPr>
        <w:spacing w:after="0"/>
        <w:ind w:left="720"/>
        <w:rPr>
          <w:rFonts w:ascii="Times New Roman" w:hAnsi="Times New Roman" w:cs="Times New Roman"/>
          <w:sz w:val="20"/>
          <w:szCs w:val="20"/>
        </w:rPr>
      </w:pPr>
    </w:p>
    <w:p w:rsidR="006E12AA" w:rsidRPr="00AC5F54" w:rsidRDefault="006E12AA" w:rsidP="00DD13C6">
      <w:pPr>
        <w:spacing w:after="0"/>
        <w:rPr>
          <w:rFonts w:ascii="Times New Roman" w:hAnsi="Times New Roman" w:cs="Times New Roman"/>
          <w:sz w:val="20"/>
          <w:szCs w:val="20"/>
        </w:rPr>
      </w:pPr>
      <w:r>
        <w:rPr>
          <w:rFonts w:ascii="Times New Roman" w:hAnsi="Times New Roman" w:cs="Times New Roman"/>
          <w:b/>
          <w:sz w:val="20"/>
          <w:szCs w:val="20"/>
        </w:rPr>
        <w:tab/>
        <w:t>Office of Juvenile Justice:</w:t>
      </w:r>
      <w:r w:rsidR="00AC5F54">
        <w:rPr>
          <w:rFonts w:ascii="Times New Roman" w:hAnsi="Times New Roman" w:cs="Times New Roman"/>
          <w:b/>
          <w:sz w:val="20"/>
          <w:szCs w:val="20"/>
        </w:rPr>
        <w:t xml:space="preserve">  </w:t>
      </w:r>
      <w:r w:rsidR="009F4527">
        <w:rPr>
          <w:rFonts w:ascii="Times New Roman" w:hAnsi="Times New Roman" w:cs="Times New Roman"/>
          <w:b/>
          <w:sz w:val="20"/>
          <w:szCs w:val="20"/>
        </w:rPr>
        <w:t>No report</w:t>
      </w:r>
    </w:p>
    <w:p w:rsidR="006E12AA" w:rsidRDefault="006E12AA" w:rsidP="00DD13C6">
      <w:pPr>
        <w:spacing w:after="0"/>
        <w:rPr>
          <w:rFonts w:ascii="Times New Roman" w:hAnsi="Times New Roman" w:cs="Times New Roman"/>
          <w:b/>
          <w:sz w:val="20"/>
          <w:szCs w:val="20"/>
        </w:rPr>
      </w:pPr>
    </w:p>
    <w:p w:rsidR="006E12AA" w:rsidRDefault="006E12AA" w:rsidP="00DD13C6">
      <w:pPr>
        <w:spacing w:after="0"/>
        <w:rPr>
          <w:rFonts w:ascii="Times New Roman" w:hAnsi="Times New Roman" w:cs="Times New Roman"/>
          <w:b/>
          <w:sz w:val="20"/>
          <w:szCs w:val="20"/>
        </w:rPr>
      </w:pPr>
      <w:r>
        <w:rPr>
          <w:rFonts w:ascii="Times New Roman" w:hAnsi="Times New Roman" w:cs="Times New Roman"/>
          <w:b/>
          <w:sz w:val="20"/>
          <w:szCs w:val="20"/>
        </w:rPr>
        <w:tab/>
        <w:t>Louisiana Workforce Commission:</w:t>
      </w:r>
      <w:r w:rsidR="009F4527">
        <w:rPr>
          <w:rFonts w:ascii="Times New Roman" w:hAnsi="Times New Roman" w:cs="Times New Roman"/>
          <w:b/>
          <w:sz w:val="20"/>
          <w:szCs w:val="20"/>
        </w:rPr>
        <w:t xml:space="preserve"> No report</w:t>
      </w:r>
    </w:p>
    <w:p w:rsidR="006E12AA" w:rsidRDefault="006E12AA" w:rsidP="00DD13C6">
      <w:pPr>
        <w:spacing w:after="0"/>
        <w:rPr>
          <w:rFonts w:ascii="Times New Roman" w:hAnsi="Times New Roman" w:cs="Times New Roman"/>
          <w:b/>
          <w:sz w:val="20"/>
          <w:szCs w:val="20"/>
        </w:rPr>
      </w:pPr>
    </w:p>
    <w:p w:rsidR="006E12AA" w:rsidRDefault="0036355A" w:rsidP="009F4527">
      <w:pPr>
        <w:spacing w:after="0"/>
        <w:ind w:left="720"/>
        <w:rPr>
          <w:rFonts w:ascii="Times New Roman" w:hAnsi="Times New Roman" w:cs="Times New Roman"/>
          <w:sz w:val="20"/>
          <w:szCs w:val="20"/>
        </w:rPr>
      </w:pPr>
      <w:r>
        <w:rPr>
          <w:rFonts w:ascii="Times New Roman" w:hAnsi="Times New Roman" w:cs="Times New Roman"/>
          <w:b/>
          <w:sz w:val="20"/>
          <w:szCs w:val="20"/>
        </w:rPr>
        <w:t xml:space="preserve">Susan East Nelson, CCAB Chair:  </w:t>
      </w:r>
      <w:r w:rsidR="009F4527" w:rsidRPr="009F4527">
        <w:rPr>
          <w:rFonts w:ascii="Times New Roman" w:hAnsi="Times New Roman" w:cs="Times New Roman"/>
          <w:sz w:val="20"/>
          <w:szCs w:val="20"/>
        </w:rPr>
        <w:t>Susan Ea</w:t>
      </w:r>
      <w:r w:rsidR="009F4527">
        <w:rPr>
          <w:rFonts w:ascii="Times New Roman" w:hAnsi="Times New Roman" w:cs="Times New Roman"/>
          <w:sz w:val="20"/>
          <w:szCs w:val="20"/>
        </w:rPr>
        <w:t>st-Nelson will send out tracking and information about bills effecting children and families as well as copies of the presentations made at the March 15</w:t>
      </w:r>
      <w:r w:rsidR="009F4527" w:rsidRPr="009F4527">
        <w:rPr>
          <w:rFonts w:ascii="Times New Roman" w:hAnsi="Times New Roman" w:cs="Times New Roman"/>
          <w:sz w:val="20"/>
          <w:szCs w:val="20"/>
          <w:vertAlign w:val="superscript"/>
        </w:rPr>
        <w:t>th</w:t>
      </w:r>
      <w:r w:rsidR="009F4527">
        <w:rPr>
          <w:rFonts w:ascii="Times New Roman" w:hAnsi="Times New Roman" w:cs="Times New Roman"/>
          <w:sz w:val="20"/>
          <w:szCs w:val="20"/>
        </w:rPr>
        <w:t xml:space="preserve"> CCAB Meeting.</w:t>
      </w:r>
    </w:p>
    <w:p w:rsidR="00BB4408" w:rsidRDefault="00BB4408" w:rsidP="009F4527">
      <w:pPr>
        <w:spacing w:after="0"/>
        <w:ind w:left="720"/>
        <w:rPr>
          <w:rFonts w:ascii="Times New Roman" w:hAnsi="Times New Roman" w:cs="Times New Roman"/>
          <w:sz w:val="20"/>
          <w:szCs w:val="20"/>
        </w:rPr>
      </w:pPr>
    </w:p>
    <w:p w:rsidR="00BB4408" w:rsidRDefault="00BB4408" w:rsidP="009F4527">
      <w:pPr>
        <w:spacing w:after="0"/>
        <w:ind w:left="720"/>
        <w:rPr>
          <w:rFonts w:ascii="Times New Roman" w:hAnsi="Times New Roman" w:cs="Times New Roman"/>
          <w:sz w:val="20"/>
          <w:szCs w:val="20"/>
        </w:rPr>
      </w:pPr>
      <w:r>
        <w:rPr>
          <w:rFonts w:ascii="Times New Roman" w:hAnsi="Times New Roman" w:cs="Times New Roman"/>
          <w:sz w:val="20"/>
          <w:szCs w:val="20"/>
        </w:rPr>
        <w:t xml:space="preserve">Ms. Nelson reported that Louisiana Early Childhood Supports and Services (ECSS) has requested $10 million a year for three years through ARPA funds for mental health services for families.  </w:t>
      </w:r>
    </w:p>
    <w:p w:rsidR="00BB4408" w:rsidRDefault="00BB4408" w:rsidP="009F4527">
      <w:pPr>
        <w:spacing w:after="0"/>
        <w:ind w:left="720"/>
        <w:rPr>
          <w:rFonts w:ascii="Times New Roman" w:hAnsi="Times New Roman" w:cs="Times New Roman"/>
          <w:sz w:val="20"/>
          <w:szCs w:val="20"/>
        </w:rPr>
      </w:pPr>
    </w:p>
    <w:p w:rsidR="00BB4408" w:rsidRDefault="00BB4408" w:rsidP="009F4527">
      <w:pPr>
        <w:spacing w:after="0"/>
        <w:ind w:left="720"/>
        <w:rPr>
          <w:rFonts w:ascii="Times New Roman" w:hAnsi="Times New Roman" w:cs="Times New Roman"/>
          <w:sz w:val="20"/>
          <w:szCs w:val="20"/>
        </w:rPr>
      </w:pPr>
      <w:r>
        <w:rPr>
          <w:rFonts w:ascii="Times New Roman" w:hAnsi="Times New Roman" w:cs="Times New Roman"/>
          <w:sz w:val="20"/>
          <w:szCs w:val="20"/>
        </w:rPr>
        <w:lastRenderedPageBreak/>
        <w:t xml:space="preserve">Cindy </w:t>
      </w:r>
      <w:r w:rsidR="00247B13">
        <w:rPr>
          <w:rFonts w:ascii="Times New Roman" w:hAnsi="Times New Roman" w:cs="Times New Roman"/>
          <w:sz w:val="20"/>
          <w:szCs w:val="20"/>
        </w:rPr>
        <w:t>Bishop reported</w:t>
      </w:r>
      <w:r>
        <w:rPr>
          <w:rFonts w:ascii="Times New Roman" w:hAnsi="Times New Roman" w:cs="Times New Roman"/>
          <w:sz w:val="20"/>
          <w:szCs w:val="20"/>
        </w:rPr>
        <w:t xml:space="preserve"> on behalf of the Childcare Centers regarding SB 47 by Senator Cleo Fields.  The bill would mandate three (3) year olds to </w:t>
      </w:r>
      <w:r w:rsidR="00247B13">
        <w:rPr>
          <w:rFonts w:ascii="Times New Roman" w:hAnsi="Times New Roman" w:cs="Times New Roman"/>
          <w:sz w:val="20"/>
          <w:szCs w:val="20"/>
        </w:rPr>
        <w:t>attend pre-K.  The Childcare Association feels that this would be detrimental to preschoolers and childcare agencies.  The Childcare Association feels that all children should be in age appropriate and developmentally appropriate childcare settings. Discussion followed.</w:t>
      </w:r>
    </w:p>
    <w:p w:rsidR="000B108D" w:rsidRDefault="000B108D" w:rsidP="00DD13C6">
      <w:pPr>
        <w:spacing w:after="0"/>
        <w:rPr>
          <w:rFonts w:ascii="Times New Roman" w:hAnsi="Times New Roman" w:cs="Times New Roman"/>
          <w:b/>
          <w:sz w:val="20"/>
          <w:szCs w:val="20"/>
        </w:rPr>
      </w:pPr>
    </w:p>
    <w:p w:rsidR="00DD13C6" w:rsidRPr="00553F00" w:rsidRDefault="00DD13C6" w:rsidP="000B108D">
      <w:pPr>
        <w:spacing w:after="0"/>
        <w:rPr>
          <w:rFonts w:ascii="Times New Roman" w:hAnsi="Times New Roman" w:cs="Times New Roman"/>
          <w:sz w:val="20"/>
          <w:szCs w:val="20"/>
        </w:rPr>
      </w:pPr>
      <w:r w:rsidRPr="00DD13C6">
        <w:rPr>
          <w:rFonts w:ascii="Times New Roman" w:hAnsi="Times New Roman" w:cs="Times New Roman"/>
          <w:b/>
          <w:sz w:val="20"/>
          <w:szCs w:val="20"/>
          <w:u w:val="single"/>
        </w:rPr>
        <w:t>Louisiana Crisis System Update</w:t>
      </w:r>
      <w:r w:rsidR="000A196C">
        <w:rPr>
          <w:rFonts w:ascii="Times New Roman" w:hAnsi="Times New Roman" w:cs="Times New Roman"/>
          <w:b/>
          <w:sz w:val="20"/>
          <w:szCs w:val="20"/>
        </w:rPr>
        <w:t xml:space="preserve">:  </w:t>
      </w:r>
      <w:r w:rsidR="000A196C" w:rsidRPr="00553F00">
        <w:rPr>
          <w:rFonts w:ascii="Times New Roman" w:hAnsi="Times New Roman" w:cs="Times New Roman"/>
          <w:sz w:val="20"/>
          <w:szCs w:val="20"/>
        </w:rPr>
        <w:t>Danny Mintz, Director of Safety and Policy for the Louisiana Budget Project, reported on the following bills:</w:t>
      </w:r>
    </w:p>
    <w:p w:rsidR="000A196C" w:rsidRDefault="000A196C" w:rsidP="000A196C">
      <w:pPr>
        <w:pStyle w:val="ListParagraph"/>
        <w:numPr>
          <w:ilvl w:val="0"/>
          <w:numId w:val="37"/>
        </w:numPr>
        <w:spacing w:after="0"/>
        <w:rPr>
          <w:rFonts w:ascii="Times New Roman" w:hAnsi="Times New Roman" w:cs="Times New Roman"/>
          <w:sz w:val="20"/>
          <w:szCs w:val="20"/>
        </w:rPr>
      </w:pPr>
      <w:r>
        <w:rPr>
          <w:rFonts w:ascii="Times New Roman" w:hAnsi="Times New Roman" w:cs="Times New Roman"/>
          <w:sz w:val="20"/>
          <w:szCs w:val="20"/>
        </w:rPr>
        <w:t>HB 396 would put time limits on SNAP recipients.  This could affect non-custodial parents and</w:t>
      </w:r>
      <w:r w:rsidR="00553F00">
        <w:rPr>
          <w:rFonts w:ascii="Times New Roman" w:hAnsi="Times New Roman" w:cs="Times New Roman"/>
          <w:sz w:val="20"/>
          <w:szCs w:val="20"/>
        </w:rPr>
        <w:t xml:space="preserve"> could have a direct </w:t>
      </w:r>
      <w:r w:rsidR="00E445B1">
        <w:rPr>
          <w:rFonts w:ascii="Times New Roman" w:hAnsi="Times New Roman" w:cs="Times New Roman"/>
          <w:sz w:val="20"/>
          <w:szCs w:val="20"/>
        </w:rPr>
        <w:t>impact on</w:t>
      </w:r>
      <w:r w:rsidR="00553F00">
        <w:rPr>
          <w:rFonts w:ascii="Times New Roman" w:hAnsi="Times New Roman" w:cs="Times New Roman"/>
          <w:sz w:val="20"/>
          <w:szCs w:val="20"/>
        </w:rPr>
        <w:t xml:space="preserve"> child</w:t>
      </w:r>
      <w:r>
        <w:rPr>
          <w:rFonts w:ascii="Times New Roman" w:hAnsi="Times New Roman" w:cs="Times New Roman"/>
          <w:sz w:val="20"/>
          <w:szCs w:val="20"/>
        </w:rPr>
        <w:t>.</w:t>
      </w:r>
    </w:p>
    <w:p w:rsidR="00553F00" w:rsidRDefault="00553F00" w:rsidP="000A196C">
      <w:pPr>
        <w:pStyle w:val="ListParagraph"/>
        <w:numPr>
          <w:ilvl w:val="0"/>
          <w:numId w:val="37"/>
        </w:numPr>
        <w:spacing w:after="0"/>
        <w:rPr>
          <w:rFonts w:ascii="Times New Roman" w:hAnsi="Times New Roman" w:cs="Times New Roman"/>
          <w:sz w:val="20"/>
          <w:szCs w:val="20"/>
        </w:rPr>
      </w:pPr>
      <w:r>
        <w:rPr>
          <w:rFonts w:ascii="Times New Roman" w:hAnsi="Times New Roman" w:cs="Times New Roman"/>
          <w:sz w:val="20"/>
          <w:szCs w:val="20"/>
        </w:rPr>
        <w:t xml:space="preserve">SB 259, which would include new reporting requirements focusing on fraud and program violations in public benefits programs.  In January alone approximately 78,000 people lost benefits due to paperwork issues.  </w:t>
      </w:r>
    </w:p>
    <w:p w:rsidR="00553F00" w:rsidRDefault="00553F00" w:rsidP="00553F00">
      <w:pPr>
        <w:pStyle w:val="ListParagraph"/>
        <w:numPr>
          <w:ilvl w:val="0"/>
          <w:numId w:val="37"/>
        </w:numPr>
        <w:spacing w:after="0"/>
        <w:rPr>
          <w:rFonts w:ascii="Times New Roman" w:hAnsi="Times New Roman" w:cs="Times New Roman"/>
          <w:sz w:val="20"/>
          <w:szCs w:val="20"/>
        </w:rPr>
      </w:pPr>
      <w:r w:rsidRPr="00553F00">
        <w:rPr>
          <w:rFonts w:ascii="Times New Roman" w:hAnsi="Times New Roman" w:cs="Times New Roman"/>
          <w:sz w:val="20"/>
          <w:szCs w:val="20"/>
        </w:rPr>
        <w:t>The Louisiana Budget Project is also working on a bill related to hunger amongst college students especially youth aging out of foster care.</w:t>
      </w:r>
      <w:r>
        <w:rPr>
          <w:rFonts w:ascii="Times New Roman" w:hAnsi="Times New Roman" w:cs="Times New Roman"/>
          <w:sz w:val="20"/>
          <w:szCs w:val="20"/>
        </w:rPr>
        <w:t xml:space="preserve">  Discussion followed.</w:t>
      </w:r>
    </w:p>
    <w:p w:rsidR="003A49D1" w:rsidRDefault="003A49D1" w:rsidP="003A49D1">
      <w:pPr>
        <w:spacing w:after="0"/>
        <w:rPr>
          <w:rFonts w:ascii="Times New Roman" w:hAnsi="Times New Roman" w:cs="Times New Roman"/>
          <w:sz w:val="20"/>
          <w:szCs w:val="20"/>
        </w:rPr>
      </w:pPr>
    </w:p>
    <w:p w:rsidR="003A49D1" w:rsidRDefault="003A49D1" w:rsidP="003A49D1">
      <w:pPr>
        <w:spacing w:after="0"/>
        <w:rPr>
          <w:rFonts w:ascii="Times New Roman" w:hAnsi="Times New Roman" w:cs="Times New Roman"/>
          <w:sz w:val="20"/>
          <w:szCs w:val="20"/>
        </w:rPr>
      </w:pPr>
      <w:r>
        <w:rPr>
          <w:rFonts w:ascii="Times New Roman" w:hAnsi="Times New Roman" w:cs="Times New Roman"/>
          <w:sz w:val="20"/>
          <w:szCs w:val="20"/>
        </w:rPr>
        <w:t xml:space="preserve">SB 170 which </w:t>
      </w:r>
      <w:r w:rsidRPr="003A49D1">
        <w:rPr>
          <w:rFonts w:ascii="Times New Roman" w:hAnsi="Times New Roman" w:cs="Times New Roman"/>
          <w:sz w:val="20"/>
          <w:szCs w:val="20"/>
        </w:rPr>
        <w:t>provides for the Council on the State Central Registry of Child Abuse and Neglect (SCR council) as a subcommittee of the Children's Cabinet Advisory Board to study and make recommendations to the Children's Cabinet and legislature on state central registry reform was also discussed.</w:t>
      </w:r>
    </w:p>
    <w:p w:rsidR="00CD3493" w:rsidRDefault="00CD3493" w:rsidP="003A49D1">
      <w:pPr>
        <w:spacing w:after="0"/>
        <w:rPr>
          <w:rFonts w:ascii="Times New Roman" w:hAnsi="Times New Roman" w:cs="Times New Roman"/>
          <w:sz w:val="20"/>
          <w:szCs w:val="20"/>
        </w:rPr>
      </w:pPr>
    </w:p>
    <w:p w:rsidR="00CD3493" w:rsidRDefault="00CD3493" w:rsidP="00CD3493">
      <w:pPr>
        <w:spacing w:after="0"/>
        <w:rPr>
          <w:rFonts w:ascii="Times New Roman" w:hAnsi="Times New Roman" w:cs="Times New Roman"/>
          <w:sz w:val="20"/>
          <w:szCs w:val="20"/>
        </w:rPr>
      </w:pPr>
      <w:r w:rsidRPr="003A49D1">
        <w:rPr>
          <w:rFonts w:ascii="Times New Roman" w:hAnsi="Times New Roman" w:cs="Times New Roman"/>
          <w:sz w:val="20"/>
          <w:szCs w:val="20"/>
        </w:rPr>
        <w:t xml:space="preserve">Ashley Politz with the Louisiana Chapter of the American Academy of Pediatrics </w:t>
      </w:r>
      <w:r w:rsidR="00E445B1">
        <w:rPr>
          <w:rFonts w:ascii="Times New Roman" w:hAnsi="Times New Roman" w:cs="Times New Roman"/>
          <w:sz w:val="20"/>
          <w:szCs w:val="20"/>
        </w:rPr>
        <w:t>reported that it is</w:t>
      </w:r>
      <w:r>
        <w:rPr>
          <w:rFonts w:ascii="Times New Roman" w:hAnsi="Times New Roman" w:cs="Times New Roman"/>
          <w:sz w:val="20"/>
          <w:szCs w:val="20"/>
        </w:rPr>
        <w:t xml:space="preserve"> tracking bills dealing with the following areas:</w:t>
      </w:r>
    </w:p>
    <w:p w:rsidR="00CD3493" w:rsidRDefault="00CD3493" w:rsidP="00CD3493">
      <w:pPr>
        <w:pStyle w:val="ListParagraph"/>
        <w:numPr>
          <w:ilvl w:val="0"/>
          <w:numId w:val="37"/>
        </w:numPr>
        <w:spacing w:after="0"/>
        <w:rPr>
          <w:rFonts w:ascii="Times New Roman" w:hAnsi="Times New Roman" w:cs="Times New Roman"/>
          <w:sz w:val="20"/>
          <w:szCs w:val="20"/>
        </w:rPr>
      </w:pPr>
      <w:r>
        <w:rPr>
          <w:rFonts w:ascii="Times New Roman" w:hAnsi="Times New Roman" w:cs="Times New Roman"/>
          <w:sz w:val="20"/>
          <w:szCs w:val="20"/>
        </w:rPr>
        <w:t>Tracking vaccines bills</w:t>
      </w:r>
    </w:p>
    <w:p w:rsidR="00CD3493" w:rsidRDefault="00CD3493" w:rsidP="00CD3493">
      <w:pPr>
        <w:pStyle w:val="ListParagraph"/>
        <w:numPr>
          <w:ilvl w:val="0"/>
          <w:numId w:val="37"/>
        </w:numPr>
        <w:spacing w:after="0"/>
        <w:rPr>
          <w:rFonts w:ascii="Times New Roman" w:hAnsi="Times New Roman" w:cs="Times New Roman"/>
          <w:sz w:val="20"/>
          <w:szCs w:val="20"/>
        </w:rPr>
      </w:pPr>
      <w:r>
        <w:rPr>
          <w:rFonts w:ascii="Times New Roman" w:hAnsi="Times New Roman" w:cs="Times New Roman"/>
          <w:sz w:val="20"/>
          <w:szCs w:val="20"/>
        </w:rPr>
        <w:t>Transgender bills</w:t>
      </w:r>
    </w:p>
    <w:p w:rsidR="00CD3493" w:rsidRDefault="00CD3493" w:rsidP="00CD3493">
      <w:pPr>
        <w:pStyle w:val="ListParagraph"/>
        <w:numPr>
          <w:ilvl w:val="0"/>
          <w:numId w:val="37"/>
        </w:numPr>
        <w:spacing w:after="0"/>
        <w:rPr>
          <w:rFonts w:ascii="Times New Roman" w:hAnsi="Times New Roman" w:cs="Times New Roman"/>
          <w:sz w:val="20"/>
          <w:szCs w:val="20"/>
        </w:rPr>
      </w:pPr>
      <w:r>
        <w:rPr>
          <w:rFonts w:ascii="Times New Roman" w:hAnsi="Times New Roman" w:cs="Times New Roman"/>
          <w:sz w:val="20"/>
          <w:szCs w:val="20"/>
        </w:rPr>
        <w:t>Cap in insulin prices</w:t>
      </w:r>
    </w:p>
    <w:p w:rsidR="00CD3493" w:rsidRDefault="00CD3493" w:rsidP="00CD3493">
      <w:pPr>
        <w:spacing w:after="0"/>
        <w:rPr>
          <w:rFonts w:ascii="Times New Roman" w:hAnsi="Times New Roman" w:cs="Times New Roman"/>
          <w:sz w:val="20"/>
          <w:szCs w:val="20"/>
        </w:rPr>
      </w:pPr>
    </w:p>
    <w:p w:rsidR="00CD3493" w:rsidRDefault="00CD3493" w:rsidP="00CD3493">
      <w:pPr>
        <w:spacing w:after="0"/>
        <w:rPr>
          <w:rFonts w:ascii="Times New Roman" w:hAnsi="Times New Roman" w:cs="Times New Roman"/>
          <w:sz w:val="20"/>
          <w:szCs w:val="20"/>
        </w:rPr>
      </w:pPr>
      <w:r>
        <w:rPr>
          <w:rFonts w:ascii="Times New Roman" w:hAnsi="Times New Roman" w:cs="Times New Roman"/>
          <w:sz w:val="20"/>
          <w:szCs w:val="20"/>
        </w:rPr>
        <w:t>Danny Mintz also reported on the following:</w:t>
      </w:r>
    </w:p>
    <w:p w:rsidR="00CD3493" w:rsidRDefault="00CD3493" w:rsidP="00CD3493">
      <w:pPr>
        <w:pStyle w:val="ListParagraph"/>
        <w:numPr>
          <w:ilvl w:val="0"/>
          <w:numId w:val="37"/>
        </w:numPr>
        <w:spacing w:after="0"/>
        <w:rPr>
          <w:rFonts w:ascii="Times New Roman" w:hAnsi="Times New Roman" w:cs="Times New Roman"/>
          <w:sz w:val="20"/>
          <w:szCs w:val="20"/>
        </w:rPr>
      </w:pPr>
      <w:r>
        <w:rPr>
          <w:rFonts w:ascii="Times New Roman" w:hAnsi="Times New Roman" w:cs="Times New Roman"/>
          <w:sz w:val="20"/>
          <w:szCs w:val="20"/>
        </w:rPr>
        <w:t>HB 311 which would establish an increase in the state minimum wage rate</w:t>
      </w:r>
    </w:p>
    <w:p w:rsidR="00CD3493" w:rsidRDefault="00CD3493" w:rsidP="00CD3493">
      <w:pPr>
        <w:pStyle w:val="ListParagraph"/>
        <w:numPr>
          <w:ilvl w:val="0"/>
          <w:numId w:val="37"/>
        </w:numPr>
        <w:spacing w:after="0"/>
        <w:rPr>
          <w:rFonts w:ascii="Times New Roman" w:hAnsi="Times New Roman" w:cs="Times New Roman"/>
          <w:sz w:val="20"/>
          <w:szCs w:val="20"/>
        </w:rPr>
      </w:pPr>
      <w:r>
        <w:rPr>
          <w:rFonts w:ascii="Times New Roman" w:hAnsi="Times New Roman" w:cs="Times New Roman"/>
          <w:sz w:val="20"/>
          <w:szCs w:val="20"/>
        </w:rPr>
        <w:t>HB 472 which would establish an increase in the state minimum wage rate for tipped employees</w:t>
      </w:r>
    </w:p>
    <w:p w:rsidR="00CD3493" w:rsidRDefault="00CD3493" w:rsidP="00CD3493">
      <w:pPr>
        <w:pStyle w:val="ListParagraph"/>
        <w:numPr>
          <w:ilvl w:val="0"/>
          <w:numId w:val="37"/>
        </w:numPr>
        <w:spacing w:after="0"/>
        <w:rPr>
          <w:rFonts w:ascii="Times New Roman" w:hAnsi="Times New Roman" w:cs="Times New Roman"/>
          <w:sz w:val="20"/>
          <w:szCs w:val="20"/>
        </w:rPr>
      </w:pPr>
      <w:r w:rsidRPr="00CD3493">
        <w:rPr>
          <w:rFonts w:ascii="Times New Roman" w:hAnsi="Times New Roman" w:cs="Times New Roman"/>
          <w:sz w:val="20"/>
          <w:szCs w:val="20"/>
        </w:rPr>
        <w:t>HB 506 which provides for an in</w:t>
      </w:r>
      <w:r w:rsidR="00E445B1">
        <w:rPr>
          <w:rFonts w:ascii="Times New Roman" w:hAnsi="Times New Roman" w:cs="Times New Roman"/>
          <w:sz w:val="20"/>
          <w:szCs w:val="20"/>
        </w:rPr>
        <w:t>crease in the minimum amount of</w:t>
      </w:r>
      <w:r w:rsidRPr="00CD3493">
        <w:rPr>
          <w:rFonts w:ascii="Times New Roman" w:hAnsi="Times New Roman" w:cs="Times New Roman"/>
          <w:sz w:val="20"/>
          <w:szCs w:val="20"/>
        </w:rPr>
        <w:t xml:space="preserve"> the unemployment compensation weekly benefit amount</w:t>
      </w:r>
      <w:r>
        <w:rPr>
          <w:rFonts w:ascii="Times New Roman" w:hAnsi="Times New Roman" w:cs="Times New Roman"/>
          <w:sz w:val="20"/>
          <w:szCs w:val="20"/>
        </w:rPr>
        <w:t xml:space="preserve"> from $10 to $50 a week.</w:t>
      </w:r>
    </w:p>
    <w:p w:rsidR="00CD3493" w:rsidRDefault="00CD3493" w:rsidP="00CD3493">
      <w:pPr>
        <w:spacing w:after="0"/>
        <w:rPr>
          <w:rFonts w:ascii="Times New Roman" w:hAnsi="Times New Roman" w:cs="Times New Roman"/>
          <w:sz w:val="20"/>
          <w:szCs w:val="20"/>
        </w:rPr>
      </w:pPr>
    </w:p>
    <w:p w:rsidR="00CD3493" w:rsidRDefault="00CD3493" w:rsidP="00CD3493">
      <w:pPr>
        <w:spacing w:after="0"/>
        <w:rPr>
          <w:rFonts w:ascii="Times New Roman" w:hAnsi="Times New Roman" w:cs="Times New Roman"/>
          <w:bCs/>
          <w:sz w:val="20"/>
          <w:szCs w:val="20"/>
        </w:rPr>
      </w:pPr>
      <w:r>
        <w:rPr>
          <w:rFonts w:ascii="Times New Roman" w:hAnsi="Times New Roman" w:cs="Times New Roman"/>
          <w:sz w:val="20"/>
          <w:szCs w:val="20"/>
        </w:rPr>
        <w:t xml:space="preserve">Kate Shipley provided information regarding HB </w:t>
      </w:r>
      <w:r w:rsidR="00E445B1">
        <w:rPr>
          <w:rFonts w:ascii="Times New Roman" w:hAnsi="Times New Roman" w:cs="Times New Roman"/>
          <w:sz w:val="20"/>
          <w:szCs w:val="20"/>
        </w:rPr>
        <w:t>64, which would raise the age of youth who can provide videotaped</w:t>
      </w:r>
      <w:r>
        <w:rPr>
          <w:rFonts w:ascii="Times New Roman" w:hAnsi="Times New Roman" w:cs="Times New Roman"/>
          <w:sz w:val="20"/>
          <w:szCs w:val="20"/>
        </w:rPr>
        <w:t xml:space="preserve"> statem</w:t>
      </w:r>
      <w:bookmarkStart w:id="0" w:name="_GoBack"/>
      <w:bookmarkEnd w:id="0"/>
      <w:r>
        <w:rPr>
          <w:rFonts w:ascii="Times New Roman" w:hAnsi="Times New Roman" w:cs="Times New Roman"/>
          <w:sz w:val="20"/>
          <w:szCs w:val="20"/>
        </w:rPr>
        <w:t>ents for certain offenses from 17 to 18 years of age.</w:t>
      </w:r>
    </w:p>
    <w:p w:rsidR="009E115F" w:rsidRPr="00C42BE5" w:rsidRDefault="009E115F" w:rsidP="009E115F">
      <w:pPr>
        <w:spacing w:after="0"/>
        <w:rPr>
          <w:rFonts w:ascii="Times New Roman" w:hAnsi="Times New Roman" w:cs="Times New Roman"/>
          <w:sz w:val="20"/>
          <w:szCs w:val="20"/>
        </w:rPr>
      </w:pPr>
    </w:p>
    <w:p w:rsidR="00B305E2" w:rsidRDefault="00C14800" w:rsidP="006A4C9B">
      <w:pPr>
        <w:spacing w:after="0"/>
        <w:rPr>
          <w:rFonts w:ascii="Times New Roman" w:hAnsi="Times New Roman" w:cs="Times New Roman"/>
          <w:b/>
          <w:sz w:val="20"/>
          <w:szCs w:val="20"/>
        </w:rPr>
      </w:pPr>
      <w:r w:rsidRPr="00C42BE5">
        <w:rPr>
          <w:rFonts w:ascii="Times New Roman" w:hAnsi="Times New Roman" w:cs="Times New Roman"/>
          <w:b/>
          <w:sz w:val="20"/>
          <w:szCs w:val="20"/>
          <w:u w:val="single"/>
        </w:rPr>
        <w:t xml:space="preserve">Acknowledgement of Public and </w:t>
      </w:r>
      <w:r w:rsidR="00052917" w:rsidRPr="00C42BE5">
        <w:rPr>
          <w:rFonts w:ascii="Times New Roman" w:hAnsi="Times New Roman" w:cs="Times New Roman"/>
          <w:b/>
          <w:sz w:val="20"/>
          <w:szCs w:val="20"/>
          <w:u w:val="single"/>
        </w:rPr>
        <w:t>Public Comments</w:t>
      </w:r>
      <w:r w:rsidR="00B075F0" w:rsidRPr="00C42BE5">
        <w:rPr>
          <w:rFonts w:ascii="Times New Roman" w:hAnsi="Times New Roman" w:cs="Times New Roman"/>
          <w:b/>
          <w:sz w:val="20"/>
          <w:szCs w:val="20"/>
        </w:rPr>
        <w:t>:</w:t>
      </w:r>
      <w:r w:rsidRPr="00C42BE5">
        <w:rPr>
          <w:rFonts w:ascii="Times New Roman" w:hAnsi="Times New Roman" w:cs="Times New Roman"/>
          <w:b/>
          <w:sz w:val="20"/>
          <w:szCs w:val="20"/>
        </w:rPr>
        <w:t xml:space="preserve"> </w:t>
      </w:r>
    </w:p>
    <w:p w:rsidR="00CD3493" w:rsidRDefault="00CD3493" w:rsidP="006A4C9B">
      <w:pPr>
        <w:spacing w:after="0"/>
        <w:rPr>
          <w:rFonts w:ascii="Times New Roman" w:hAnsi="Times New Roman" w:cs="Times New Roman"/>
          <w:b/>
          <w:sz w:val="20"/>
          <w:szCs w:val="20"/>
        </w:rPr>
      </w:pPr>
    </w:p>
    <w:p w:rsidR="00CD3493" w:rsidRPr="00CD3493" w:rsidRDefault="00CD3493" w:rsidP="006A4C9B">
      <w:pPr>
        <w:spacing w:after="0"/>
        <w:rPr>
          <w:rFonts w:ascii="Times New Roman" w:hAnsi="Times New Roman" w:cs="Times New Roman"/>
          <w:sz w:val="20"/>
          <w:szCs w:val="20"/>
        </w:rPr>
      </w:pPr>
      <w:r w:rsidRPr="00CD3493">
        <w:rPr>
          <w:rFonts w:ascii="Times New Roman" w:hAnsi="Times New Roman" w:cs="Times New Roman"/>
          <w:sz w:val="20"/>
          <w:szCs w:val="20"/>
        </w:rPr>
        <w:t xml:space="preserve">Renee Antoine formerly representing March of Dimes has moved to the Governor’s Office of Women’s Policy and will now be representing that office.  </w:t>
      </w:r>
    </w:p>
    <w:p w:rsidR="003A49D1" w:rsidRDefault="003A49D1" w:rsidP="006A4C9B">
      <w:pPr>
        <w:spacing w:after="0"/>
        <w:rPr>
          <w:rFonts w:ascii="Times New Roman" w:hAnsi="Times New Roman" w:cs="Times New Roman"/>
          <w:sz w:val="20"/>
          <w:szCs w:val="20"/>
        </w:rPr>
      </w:pPr>
    </w:p>
    <w:p w:rsidR="00CD3493" w:rsidRDefault="00CD3493" w:rsidP="006A4C9B">
      <w:pPr>
        <w:spacing w:after="0"/>
        <w:rPr>
          <w:rFonts w:ascii="Times New Roman" w:hAnsi="Times New Roman" w:cs="Times New Roman"/>
          <w:sz w:val="20"/>
          <w:szCs w:val="20"/>
        </w:rPr>
      </w:pPr>
      <w:r>
        <w:rPr>
          <w:rFonts w:ascii="Times New Roman" w:hAnsi="Times New Roman" w:cs="Times New Roman"/>
          <w:sz w:val="20"/>
          <w:szCs w:val="20"/>
        </w:rPr>
        <w:t xml:space="preserve">Children’s Day at the Capitol is being held and all are invited to attend.  </w:t>
      </w:r>
    </w:p>
    <w:p w:rsidR="00CD3493" w:rsidRDefault="00CD3493" w:rsidP="006A4C9B">
      <w:pPr>
        <w:spacing w:after="0"/>
        <w:rPr>
          <w:rFonts w:ascii="Times New Roman" w:hAnsi="Times New Roman" w:cs="Times New Roman"/>
          <w:sz w:val="20"/>
          <w:szCs w:val="20"/>
        </w:rPr>
      </w:pPr>
    </w:p>
    <w:p w:rsidR="009B0417" w:rsidRDefault="00CD3493" w:rsidP="00F42B7F">
      <w:pPr>
        <w:spacing w:after="0"/>
        <w:rPr>
          <w:rFonts w:ascii="Times New Roman" w:hAnsi="Times New Roman" w:cs="Times New Roman"/>
          <w:b/>
          <w:color w:val="000000" w:themeColor="text1"/>
          <w:sz w:val="20"/>
          <w:szCs w:val="20"/>
          <w:u w:val="single"/>
        </w:rPr>
      </w:pPr>
      <w:r>
        <w:rPr>
          <w:rFonts w:ascii="Times New Roman" w:hAnsi="Times New Roman" w:cs="Times New Roman"/>
          <w:sz w:val="20"/>
          <w:szCs w:val="20"/>
        </w:rPr>
        <w:t>A list of upcoming events will be compiled by the Executive Director and sent out to all CCAB Members and interested parties.</w:t>
      </w:r>
    </w:p>
    <w:p w:rsidR="00CD3493" w:rsidRDefault="00CD3493">
      <w:pPr>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br w:type="page"/>
      </w:r>
    </w:p>
    <w:p w:rsidR="00F42B7F" w:rsidRPr="00C42BE5" w:rsidRDefault="00F42B7F" w:rsidP="00F42B7F">
      <w:pPr>
        <w:spacing w:after="0"/>
        <w:rPr>
          <w:rFonts w:ascii="Times New Roman" w:hAnsi="Times New Roman" w:cs="Times New Roman"/>
          <w:b/>
          <w:color w:val="000000" w:themeColor="text1"/>
          <w:sz w:val="20"/>
          <w:szCs w:val="20"/>
        </w:rPr>
      </w:pPr>
      <w:r w:rsidRPr="00C42BE5">
        <w:rPr>
          <w:rFonts w:ascii="Times New Roman" w:hAnsi="Times New Roman" w:cs="Times New Roman"/>
          <w:b/>
          <w:color w:val="000000" w:themeColor="text1"/>
          <w:sz w:val="20"/>
          <w:szCs w:val="20"/>
          <w:u w:val="single"/>
        </w:rPr>
        <w:lastRenderedPageBreak/>
        <w:t>Upcoming CCAB meetings</w:t>
      </w:r>
      <w:r w:rsidRPr="00C42BE5">
        <w:rPr>
          <w:rFonts w:ascii="Times New Roman" w:hAnsi="Times New Roman" w:cs="Times New Roman"/>
          <w:b/>
          <w:color w:val="000000" w:themeColor="text1"/>
          <w:sz w:val="20"/>
          <w:szCs w:val="20"/>
        </w:rPr>
        <w:t>:</w:t>
      </w:r>
    </w:p>
    <w:p w:rsidR="00B20DC6" w:rsidRPr="00C42BE5" w:rsidRDefault="00B20DC6" w:rsidP="00F42B7F">
      <w:pPr>
        <w:spacing w:after="0"/>
        <w:rPr>
          <w:rFonts w:ascii="Times New Roman" w:hAnsi="Times New Roman" w:cs="Times New Roman"/>
          <w:color w:val="000000" w:themeColor="text1"/>
          <w:sz w:val="18"/>
          <w:szCs w:val="18"/>
        </w:rPr>
      </w:pPr>
    </w:p>
    <w:p w:rsidR="00572EF5" w:rsidRDefault="00F42B7F" w:rsidP="000B108D">
      <w:pPr>
        <w:spacing w:after="0"/>
        <w:rPr>
          <w:rFonts w:ascii="Times New Roman" w:hAnsi="Times New Roman" w:cs="Times New Roman"/>
          <w:color w:val="000000" w:themeColor="text1"/>
          <w:sz w:val="18"/>
          <w:szCs w:val="18"/>
        </w:rPr>
      </w:pPr>
      <w:r w:rsidRPr="00C42BE5">
        <w:rPr>
          <w:rFonts w:ascii="Times New Roman" w:hAnsi="Times New Roman" w:cs="Times New Roman"/>
          <w:color w:val="000000" w:themeColor="text1"/>
          <w:sz w:val="18"/>
          <w:szCs w:val="18"/>
        </w:rPr>
        <w:tab/>
      </w:r>
      <w:r w:rsidR="00DB2DA2">
        <w:rPr>
          <w:rFonts w:ascii="Times New Roman" w:hAnsi="Times New Roman" w:cs="Times New Roman"/>
          <w:color w:val="000000" w:themeColor="text1"/>
          <w:sz w:val="18"/>
          <w:szCs w:val="18"/>
        </w:rPr>
        <w:t>June 28</w:t>
      </w:r>
      <w:r w:rsidR="00572EF5">
        <w:rPr>
          <w:rFonts w:ascii="Times New Roman" w:hAnsi="Times New Roman" w:cs="Times New Roman"/>
          <w:color w:val="000000" w:themeColor="text1"/>
          <w:sz w:val="18"/>
          <w:szCs w:val="18"/>
        </w:rPr>
        <w:t>, 2022</w:t>
      </w:r>
      <w:r w:rsidR="00572EF5">
        <w:rPr>
          <w:rFonts w:ascii="Times New Roman" w:hAnsi="Times New Roman" w:cs="Times New Roman"/>
          <w:color w:val="000000" w:themeColor="text1"/>
          <w:sz w:val="18"/>
          <w:szCs w:val="18"/>
        </w:rPr>
        <w:tab/>
      </w:r>
      <w:r w:rsidR="001575ED">
        <w:rPr>
          <w:rFonts w:ascii="Times New Roman" w:hAnsi="Times New Roman" w:cs="Times New Roman"/>
          <w:color w:val="000000" w:themeColor="text1"/>
          <w:sz w:val="18"/>
          <w:szCs w:val="18"/>
        </w:rPr>
        <w:tab/>
      </w:r>
      <w:r w:rsidR="00572EF5" w:rsidRPr="00C42BE5">
        <w:rPr>
          <w:rFonts w:ascii="Times New Roman" w:hAnsi="Times New Roman" w:cs="Times New Roman"/>
          <w:color w:val="000000" w:themeColor="text1"/>
          <w:sz w:val="18"/>
          <w:szCs w:val="18"/>
        </w:rPr>
        <w:t>10:00 am – 12:00 pm</w:t>
      </w:r>
    </w:p>
    <w:p w:rsidR="00572EF5" w:rsidRDefault="00572EF5" w:rsidP="00572EF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September 13, 2022</w:t>
      </w:r>
      <w:r>
        <w:rPr>
          <w:rFonts w:ascii="Times New Roman" w:hAnsi="Times New Roman" w:cs="Times New Roman"/>
          <w:color w:val="000000" w:themeColor="text1"/>
          <w:sz w:val="18"/>
          <w:szCs w:val="18"/>
        </w:rPr>
        <w:tab/>
      </w:r>
      <w:r w:rsidRPr="00C42BE5">
        <w:rPr>
          <w:rFonts w:ascii="Times New Roman" w:hAnsi="Times New Roman" w:cs="Times New Roman"/>
          <w:color w:val="000000" w:themeColor="text1"/>
          <w:sz w:val="18"/>
          <w:szCs w:val="18"/>
        </w:rPr>
        <w:t>10:00 am – 12:00 pm</w:t>
      </w:r>
    </w:p>
    <w:p w:rsidR="00572EF5" w:rsidRDefault="00572EF5" w:rsidP="00572EF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November 15, 2022 </w:t>
      </w:r>
      <w:r>
        <w:rPr>
          <w:rFonts w:ascii="Times New Roman" w:hAnsi="Times New Roman" w:cs="Times New Roman"/>
          <w:color w:val="000000" w:themeColor="text1"/>
          <w:sz w:val="18"/>
          <w:szCs w:val="18"/>
        </w:rPr>
        <w:tab/>
      </w:r>
      <w:r w:rsidRPr="00C42BE5">
        <w:rPr>
          <w:rFonts w:ascii="Times New Roman" w:hAnsi="Times New Roman" w:cs="Times New Roman"/>
          <w:color w:val="000000" w:themeColor="text1"/>
          <w:sz w:val="18"/>
          <w:szCs w:val="18"/>
        </w:rPr>
        <w:t>10:00 am – 12:00 pm</w:t>
      </w:r>
    </w:p>
    <w:p w:rsidR="003D6308" w:rsidRDefault="003D6308" w:rsidP="00E83A08">
      <w:pPr>
        <w:spacing w:after="0"/>
        <w:rPr>
          <w:rFonts w:ascii="Times New Roman" w:hAnsi="Times New Roman" w:cs="Times New Roman"/>
          <w:color w:val="000000" w:themeColor="text1"/>
          <w:sz w:val="18"/>
          <w:szCs w:val="18"/>
        </w:rPr>
      </w:pPr>
    </w:p>
    <w:p w:rsidR="003D6308" w:rsidRPr="00C42BE5" w:rsidRDefault="003D6308" w:rsidP="003D6308">
      <w:pPr>
        <w:spacing w:after="0"/>
        <w:rPr>
          <w:rFonts w:ascii="Times New Roman" w:hAnsi="Times New Roman" w:cs="Times New Roman"/>
          <w:color w:val="000000" w:themeColor="text1"/>
          <w:sz w:val="18"/>
          <w:szCs w:val="18"/>
        </w:rPr>
      </w:pPr>
      <w:r w:rsidRPr="003D6308">
        <w:rPr>
          <w:rFonts w:ascii="Times New Roman" w:hAnsi="Times New Roman" w:cs="Times New Roman"/>
          <w:b/>
          <w:color w:val="000000" w:themeColor="text1"/>
          <w:sz w:val="20"/>
          <w:szCs w:val="20"/>
          <w:u w:val="single"/>
        </w:rPr>
        <w:t>Adjourn</w:t>
      </w:r>
      <w:r w:rsidR="000B108D">
        <w:rPr>
          <w:rFonts w:ascii="Times New Roman" w:hAnsi="Times New Roman" w:cs="Times New Roman"/>
          <w:b/>
          <w:color w:val="000000" w:themeColor="text1"/>
          <w:sz w:val="20"/>
          <w:szCs w:val="20"/>
          <w:u w:val="single"/>
        </w:rPr>
        <w:t>:</w:t>
      </w:r>
      <w:r w:rsidR="000B108D">
        <w:rPr>
          <w:rFonts w:ascii="Times New Roman" w:hAnsi="Times New Roman" w:cs="Times New Roman"/>
          <w:color w:val="000000" w:themeColor="text1"/>
          <w:sz w:val="18"/>
          <w:szCs w:val="18"/>
        </w:rPr>
        <w:t xml:space="preserve">  Julio Galan</w:t>
      </w:r>
      <w:r>
        <w:rPr>
          <w:rFonts w:ascii="Times New Roman" w:hAnsi="Times New Roman" w:cs="Times New Roman"/>
          <w:color w:val="000000" w:themeColor="text1"/>
          <w:sz w:val="18"/>
          <w:szCs w:val="18"/>
        </w:rPr>
        <w:t xml:space="preserve"> made a motion to adjourn.  </w:t>
      </w:r>
      <w:r w:rsidR="000B108D">
        <w:rPr>
          <w:rFonts w:ascii="Times New Roman" w:hAnsi="Times New Roman" w:cs="Times New Roman"/>
          <w:sz w:val="20"/>
          <w:szCs w:val="20"/>
        </w:rPr>
        <w:t>Ashley Politz</w:t>
      </w:r>
      <w:r w:rsidRPr="00C42BE5">
        <w:rPr>
          <w:rFonts w:ascii="Times New Roman" w:hAnsi="Times New Roman" w:cs="Times New Roman"/>
          <w:sz w:val="20"/>
          <w:szCs w:val="20"/>
        </w:rPr>
        <w:t xml:space="preserve"> seconded the motion</w:t>
      </w:r>
      <w:r>
        <w:rPr>
          <w:rFonts w:ascii="Times New Roman" w:hAnsi="Times New Roman" w:cs="Times New Roman"/>
          <w:sz w:val="20"/>
          <w:szCs w:val="20"/>
        </w:rPr>
        <w:t>.  All approved.  Motion adjourned.</w:t>
      </w:r>
    </w:p>
    <w:p w:rsidR="00BB006D" w:rsidRDefault="00BB006D" w:rsidP="00E83A08">
      <w:pPr>
        <w:spacing w:after="0"/>
        <w:rPr>
          <w:rFonts w:ascii="Times New Roman" w:hAnsi="Times New Roman" w:cs="Times New Roman"/>
          <w:color w:val="000000" w:themeColor="text1"/>
          <w:sz w:val="18"/>
          <w:szCs w:val="18"/>
        </w:rPr>
      </w:pPr>
    </w:p>
    <w:sectPr w:rsidR="00BB006D" w:rsidSect="007856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6E" w:rsidRDefault="00715C6E" w:rsidP="000B3B6C">
      <w:pPr>
        <w:spacing w:after="0" w:line="240" w:lineRule="auto"/>
      </w:pPr>
      <w:r>
        <w:separator/>
      </w:r>
    </w:p>
  </w:endnote>
  <w:endnote w:type="continuationSeparator" w:id="0">
    <w:p w:rsidR="00715C6E" w:rsidRDefault="00715C6E" w:rsidP="000B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6E" w:rsidRDefault="00715C6E" w:rsidP="000B3B6C">
      <w:pPr>
        <w:spacing w:after="0" w:line="240" w:lineRule="auto"/>
      </w:pPr>
      <w:r>
        <w:separator/>
      </w:r>
    </w:p>
  </w:footnote>
  <w:footnote w:type="continuationSeparator" w:id="0">
    <w:p w:rsidR="00715C6E" w:rsidRDefault="00715C6E" w:rsidP="000B3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BF4"/>
    <w:multiLevelType w:val="hybridMultilevel"/>
    <w:tmpl w:val="43D814C0"/>
    <w:lvl w:ilvl="0" w:tplc="BF6E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04EB6"/>
    <w:multiLevelType w:val="hybridMultilevel"/>
    <w:tmpl w:val="C8004EF0"/>
    <w:lvl w:ilvl="0" w:tplc="45009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044E6"/>
    <w:multiLevelType w:val="hybridMultilevel"/>
    <w:tmpl w:val="67EEACD0"/>
    <w:lvl w:ilvl="0" w:tplc="7FE04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425D38"/>
    <w:multiLevelType w:val="hybridMultilevel"/>
    <w:tmpl w:val="FED02A58"/>
    <w:lvl w:ilvl="0" w:tplc="67327724">
      <w:start w:val="1"/>
      <w:numFmt w:val="lowerLetter"/>
      <w:lvlText w:val="%1.)"/>
      <w:lvlJc w:val="left"/>
      <w:pPr>
        <w:ind w:left="108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83F4D"/>
    <w:multiLevelType w:val="hybridMultilevel"/>
    <w:tmpl w:val="926A5E4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C71020E"/>
    <w:multiLevelType w:val="hybridMultilevel"/>
    <w:tmpl w:val="C57E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536D6"/>
    <w:multiLevelType w:val="hybridMultilevel"/>
    <w:tmpl w:val="2F16E834"/>
    <w:lvl w:ilvl="0" w:tplc="D12ADA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1F1D07"/>
    <w:multiLevelType w:val="hybridMultilevel"/>
    <w:tmpl w:val="E5F44DA0"/>
    <w:lvl w:ilvl="0" w:tplc="AE72F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554812"/>
    <w:multiLevelType w:val="hybridMultilevel"/>
    <w:tmpl w:val="82E626E8"/>
    <w:lvl w:ilvl="0" w:tplc="26EEC0BA">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1E65E20"/>
    <w:multiLevelType w:val="hybridMultilevel"/>
    <w:tmpl w:val="B8A62B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65E3BF0"/>
    <w:multiLevelType w:val="hybridMultilevel"/>
    <w:tmpl w:val="6A0E0888"/>
    <w:lvl w:ilvl="0" w:tplc="6B228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DE234A"/>
    <w:multiLevelType w:val="hybridMultilevel"/>
    <w:tmpl w:val="C38A352A"/>
    <w:lvl w:ilvl="0" w:tplc="B830A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FF7531"/>
    <w:multiLevelType w:val="hybridMultilevel"/>
    <w:tmpl w:val="6798B4CC"/>
    <w:lvl w:ilvl="0" w:tplc="8ED875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617932"/>
    <w:multiLevelType w:val="hybridMultilevel"/>
    <w:tmpl w:val="30E8B72A"/>
    <w:lvl w:ilvl="0" w:tplc="F7DC6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415159"/>
    <w:multiLevelType w:val="hybridMultilevel"/>
    <w:tmpl w:val="D6C4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C21A2E"/>
    <w:multiLevelType w:val="hybridMultilevel"/>
    <w:tmpl w:val="5810D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781685"/>
    <w:multiLevelType w:val="hybridMultilevel"/>
    <w:tmpl w:val="746E3646"/>
    <w:lvl w:ilvl="0" w:tplc="1A7422AC">
      <w:numFmt w:val="bullet"/>
      <w:lvlText w:val=""/>
      <w:lvlJc w:val="left"/>
      <w:pPr>
        <w:ind w:left="1800" w:hanging="360"/>
      </w:pPr>
      <w:rPr>
        <w:rFonts w:ascii="Symbol" w:eastAsiaTheme="minorHAnsi" w:hAnsi="Symbol"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0259C2"/>
    <w:multiLevelType w:val="hybridMultilevel"/>
    <w:tmpl w:val="7C2E70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7267D7"/>
    <w:multiLevelType w:val="hybridMultilevel"/>
    <w:tmpl w:val="1AE426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500E0A"/>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C50F4F"/>
    <w:multiLevelType w:val="hybridMultilevel"/>
    <w:tmpl w:val="7D50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30A16"/>
    <w:multiLevelType w:val="multilevel"/>
    <w:tmpl w:val="53FC60D2"/>
    <w:lvl w:ilvl="0">
      <w:start w:val="1"/>
      <w:numFmt w:val="bullet"/>
      <w:lvlText w:val="o"/>
      <w:lvlJc w:val="left"/>
      <w:pPr>
        <w:tabs>
          <w:tab w:val="num" w:pos="2160"/>
        </w:tabs>
        <w:ind w:left="2160" w:hanging="360"/>
      </w:pPr>
      <w:rPr>
        <w:rFonts w:ascii="Courier New" w:hAnsi="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22" w15:restartNumberingAfterBreak="0">
    <w:nsid w:val="450C2E88"/>
    <w:multiLevelType w:val="hybridMultilevel"/>
    <w:tmpl w:val="0C1039D8"/>
    <w:lvl w:ilvl="0" w:tplc="92B00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A10836"/>
    <w:multiLevelType w:val="hybridMultilevel"/>
    <w:tmpl w:val="B40CDD2C"/>
    <w:lvl w:ilvl="0" w:tplc="A47A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6053A5"/>
    <w:multiLevelType w:val="hybridMultilevel"/>
    <w:tmpl w:val="322E9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855502"/>
    <w:multiLevelType w:val="hybridMultilevel"/>
    <w:tmpl w:val="B8A62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BC23FB"/>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846A94"/>
    <w:multiLevelType w:val="hybridMultilevel"/>
    <w:tmpl w:val="D298CE4A"/>
    <w:lvl w:ilvl="0" w:tplc="E9B09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DC6AE3"/>
    <w:multiLevelType w:val="hybridMultilevel"/>
    <w:tmpl w:val="94AC1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3560FB"/>
    <w:multiLevelType w:val="hybridMultilevel"/>
    <w:tmpl w:val="B82E5F44"/>
    <w:lvl w:ilvl="0" w:tplc="C3F40D1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B932AE"/>
    <w:multiLevelType w:val="hybridMultilevel"/>
    <w:tmpl w:val="C2BA0A5E"/>
    <w:lvl w:ilvl="0" w:tplc="25405114">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266ACA"/>
    <w:multiLevelType w:val="hybridMultilevel"/>
    <w:tmpl w:val="31DE6132"/>
    <w:lvl w:ilvl="0" w:tplc="6AE8C4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196DE4"/>
    <w:multiLevelType w:val="hybridMultilevel"/>
    <w:tmpl w:val="3FEE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360A1"/>
    <w:multiLevelType w:val="hybridMultilevel"/>
    <w:tmpl w:val="30B60F7C"/>
    <w:lvl w:ilvl="0" w:tplc="8FF40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B93CB9"/>
    <w:multiLevelType w:val="hybridMultilevel"/>
    <w:tmpl w:val="A0AEB1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7B77D7"/>
    <w:multiLevelType w:val="hybridMultilevel"/>
    <w:tmpl w:val="692EAB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7C570A"/>
    <w:multiLevelType w:val="hybridMultilevel"/>
    <w:tmpl w:val="769840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3D084C"/>
    <w:multiLevelType w:val="hybridMultilevel"/>
    <w:tmpl w:val="2E36482C"/>
    <w:lvl w:ilvl="0" w:tplc="65C0E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9"/>
  </w:num>
  <w:num w:numId="3">
    <w:abstractNumId w:val="30"/>
  </w:num>
  <w:num w:numId="4">
    <w:abstractNumId w:val="31"/>
  </w:num>
  <w:num w:numId="5">
    <w:abstractNumId w:val="0"/>
  </w:num>
  <w:num w:numId="6">
    <w:abstractNumId w:val="14"/>
  </w:num>
  <w:num w:numId="7">
    <w:abstractNumId w:val="24"/>
  </w:num>
  <w:num w:numId="8">
    <w:abstractNumId w:val="12"/>
  </w:num>
  <w:num w:numId="9">
    <w:abstractNumId w:val="25"/>
  </w:num>
  <w:num w:numId="10">
    <w:abstractNumId w:val="9"/>
  </w:num>
  <w:num w:numId="11">
    <w:abstractNumId w:val="28"/>
  </w:num>
  <w:num w:numId="12">
    <w:abstractNumId w:val="10"/>
  </w:num>
  <w:num w:numId="13">
    <w:abstractNumId w:val="6"/>
  </w:num>
  <w:num w:numId="14">
    <w:abstractNumId w:val="2"/>
  </w:num>
  <w:num w:numId="15">
    <w:abstractNumId w:val="32"/>
  </w:num>
  <w:num w:numId="16">
    <w:abstractNumId w:val="20"/>
  </w:num>
  <w:num w:numId="17">
    <w:abstractNumId w:val="23"/>
  </w:num>
  <w:num w:numId="18">
    <w:abstractNumId w:val="19"/>
  </w:num>
  <w:num w:numId="19">
    <w:abstractNumId w:val="26"/>
  </w:num>
  <w:num w:numId="20">
    <w:abstractNumId w:val="4"/>
  </w:num>
  <w:num w:numId="21">
    <w:abstractNumId w:val="15"/>
  </w:num>
  <w:num w:numId="22">
    <w:abstractNumId w:val="35"/>
  </w:num>
  <w:num w:numId="23">
    <w:abstractNumId w:val="34"/>
  </w:num>
  <w:num w:numId="24">
    <w:abstractNumId w:val="5"/>
  </w:num>
  <w:num w:numId="25">
    <w:abstractNumId w:val="36"/>
  </w:num>
  <w:num w:numId="26">
    <w:abstractNumId w:val="17"/>
  </w:num>
  <w:num w:numId="27">
    <w:abstractNumId w:val="18"/>
  </w:num>
  <w:num w:numId="28">
    <w:abstractNumId w:val="13"/>
  </w:num>
  <w:num w:numId="29">
    <w:abstractNumId w:val="1"/>
  </w:num>
  <w:num w:numId="30">
    <w:abstractNumId w:val="37"/>
  </w:num>
  <w:num w:numId="31">
    <w:abstractNumId w:val="22"/>
  </w:num>
  <w:num w:numId="32">
    <w:abstractNumId w:val="27"/>
  </w:num>
  <w:num w:numId="33">
    <w:abstractNumId w:val="7"/>
  </w:num>
  <w:num w:numId="34">
    <w:abstractNumId w:val="11"/>
  </w:num>
  <w:num w:numId="35">
    <w:abstractNumId w:val="33"/>
  </w:num>
  <w:num w:numId="36">
    <w:abstractNumId w:val="21"/>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018AC"/>
    <w:rsid w:val="00001F28"/>
    <w:rsid w:val="00010C22"/>
    <w:rsid w:val="000115C2"/>
    <w:rsid w:val="00021562"/>
    <w:rsid w:val="00026114"/>
    <w:rsid w:val="000353DC"/>
    <w:rsid w:val="00042D91"/>
    <w:rsid w:val="000450CE"/>
    <w:rsid w:val="00052917"/>
    <w:rsid w:val="00060263"/>
    <w:rsid w:val="0009302D"/>
    <w:rsid w:val="00094504"/>
    <w:rsid w:val="00094782"/>
    <w:rsid w:val="00097304"/>
    <w:rsid w:val="000A196C"/>
    <w:rsid w:val="000B108D"/>
    <w:rsid w:val="000B3B6C"/>
    <w:rsid w:val="000B4F0A"/>
    <w:rsid w:val="000B72D2"/>
    <w:rsid w:val="000D3982"/>
    <w:rsid w:val="000D3FDD"/>
    <w:rsid w:val="000D5287"/>
    <w:rsid w:val="000F03BD"/>
    <w:rsid w:val="000F24F8"/>
    <w:rsid w:val="000F2BC5"/>
    <w:rsid w:val="000F40B1"/>
    <w:rsid w:val="0011622B"/>
    <w:rsid w:val="00121608"/>
    <w:rsid w:val="0014550A"/>
    <w:rsid w:val="001575ED"/>
    <w:rsid w:val="00171486"/>
    <w:rsid w:val="00173FF3"/>
    <w:rsid w:val="0017528F"/>
    <w:rsid w:val="00176CFC"/>
    <w:rsid w:val="00177B47"/>
    <w:rsid w:val="00193C88"/>
    <w:rsid w:val="001A2E43"/>
    <w:rsid w:val="001A31AF"/>
    <w:rsid w:val="001A7A04"/>
    <w:rsid w:val="001B2BEE"/>
    <w:rsid w:val="001B69D7"/>
    <w:rsid w:val="001C3DB9"/>
    <w:rsid w:val="001E5C68"/>
    <w:rsid w:val="001E7F18"/>
    <w:rsid w:val="001F2029"/>
    <w:rsid w:val="001F5745"/>
    <w:rsid w:val="001F68BA"/>
    <w:rsid w:val="00202672"/>
    <w:rsid w:val="00206603"/>
    <w:rsid w:val="00207DEE"/>
    <w:rsid w:val="00220648"/>
    <w:rsid w:val="0022686B"/>
    <w:rsid w:val="0023527E"/>
    <w:rsid w:val="00235B84"/>
    <w:rsid w:val="00247B13"/>
    <w:rsid w:val="002520D7"/>
    <w:rsid w:val="002547FE"/>
    <w:rsid w:val="00256688"/>
    <w:rsid w:val="002756F6"/>
    <w:rsid w:val="0028588A"/>
    <w:rsid w:val="002A2E16"/>
    <w:rsid w:val="002B7B87"/>
    <w:rsid w:val="002C1038"/>
    <w:rsid w:val="002D6E77"/>
    <w:rsid w:val="002F6CC4"/>
    <w:rsid w:val="00300C2E"/>
    <w:rsid w:val="00301BA9"/>
    <w:rsid w:val="00311A04"/>
    <w:rsid w:val="00314F1E"/>
    <w:rsid w:val="003175AF"/>
    <w:rsid w:val="00327DB4"/>
    <w:rsid w:val="00331352"/>
    <w:rsid w:val="003374CC"/>
    <w:rsid w:val="00346F79"/>
    <w:rsid w:val="00347617"/>
    <w:rsid w:val="0035309D"/>
    <w:rsid w:val="0035424C"/>
    <w:rsid w:val="00354A93"/>
    <w:rsid w:val="00360D8F"/>
    <w:rsid w:val="0036355A"/>
    <w:rsid w:val="00364938"/>
    <w:rsid w:val="00364CB9"/>
    <w:rsid w:val="003779BD"/>
    <w:rsid w:val="003855C9"/>
    <w:rsid w:val="00386B27"/>
    <w:rsid w:val="0039672B"/>
    <w:rsid w:val="003A07FD"/>
    <w:rsid w:val="003A3AEB"/>
    <w:rsid w:val="003A49D1"/>
    <w:rsid w:val="003A594F"/>
    <w:rsid w:val="003B0FA0"/>
    <w:rsid w:val="003B3884"/>
    <w:rsid w:val="003B69F1"/>
    <w:rsid w:val="003B7F37"/>
    <w:rsid w:val="003C66FA"/>
    <w:rsid w:val="003C7ED2"/>
    <w:rsid w:val="003D075A"/>
    <w:rsid w:val="003D6308"/>
    <w:rsid w:val="003D643F"/>
    <w:rsid w:val="003D7E98"/>
    <w:rsid w:val="003E2D9A"/>
    <w:rsid w:val="003F2BD9"/>
    <w:rsid w:val="00404D95"/>
    <w:rsid w:val="0041096B"/>
    <w:rsid w:val="0041205C"/>
    <w:rsid w:val="004163DE"/>
    <w:rsid w:val="004211FF"/>
    <w:rsid w:val="004232B4"/>
    <w:rsid w:val="004376F2"/>
    <w:rsid w:val="00444694"/>
    <w:rsid w:val="0044558E"/>
    <w:rsid w:val="00446A4C"/>
    <w:rsid w:val="00454DD9"/>
    <w:rsid w:val="004576DD"/>
    <w:rsid w:val="00462F59"/>
    <w:rsid w:val="00466D4F"/>
    <w:rsid w:val="004762FE"/>
    <w:rsid w:val="00486DBF"/>
    <w:rsid w:val="004A6F5F"/>
    <w:rsid w:val="004B19CE"/>
    <w:rsid w:val="004B6444"/>
    <w:rsid w:val="004C4CE6"/>
    <w:rsid w:val="004C5BAE"/>
    <w:rsid w:val="004C63E7"/>
    <w:rsid w:val="004D0A64"/>
    <w:rsid w:val="004D10C6"/>
    <w:rsid w:val="004D1296"/>
    <w:rsid w:val="004E46AA"/>
    <w:rsid w:val="004F1CCE"/>
    <w:rsid w:val="004F1F40"/>
    <w:rsid w:val="004F6453"/>
    <w:rsid w:val="004F6A0F"/>
    <w:rsid w:val="00502F0B"/>
    <w:rsid w:val="00503C28"/>
    <w:rsid w:val="00504AFC"/>
    <w:rsid w:val="0051239D"/>
    <w:rsid w:val="005215FF"/>
    <w:rsid w:val="005221AD"/>
    <w:rsid w:val="00522588"/>
    <w:rsid w:val="00523A9D"/>
    <w:rsid w:val="00525015"/>
    <w:rsid w:val="00530FAC"/>
    <w:rsid w:val="00544B8D"/>
    <w:rsid w:val="00547F59"/>
    <w:rsid w:val="005516E6"/>
    <w:rsid w:val="00553F00"/>
    <w:rsid w:val="00563FB3"/>
    <w:rsid w:val="005676DE"/>
    <w:rsid w:val="0057154A"/>
    <w:rsid w:val="0057206B"/>
    <w:rsid w:val="0057242F"/>
    <w:rsid w:val="00572EF5"/>
    <w:rsid w:val="005949A1"/>
    <w:rsid w:val="005A0518"/>
    <w:rsid w:val="005A7FA6"/>
    <w:rsid w:val="005B0A1E"/>
    <w:rsid w:val="005B1A81"/>
    <w:rsid w:val="005D0577"/>
    <w:rsid w:val="005D42C5"/>
    <w:rsid w:val="005D4927"/>
    <w:rsid w:val="005D4C32"/>
    <w:rsid w:val="005E4291"/>
    <w:rsid w:val="005E4975"/>
    <w:rsid w:val="00607413"/>
    <w:rsid w:val="0061324B"/>
    <w:rsid w:val="006243E8"/>
    <w:rsid w:val="00632034"/>
    <w:rsid w:val="00650141"/>
    <w:rsid w:val="0065288E"/>
    <w:rsid w:val="00660DEB"/>
    <w:rsid w:val="006709AC"/>
    <w:rsid w:val="00672C42"/>
    <w:rsid w:val="006734CA"/>
    <w:rsid w:val="00674E02"/>
    <w:rsid w:val="00677BB7"/>
    <w:rsid w:val="006877E2"/>
    <w:rsid w:val="00687BEF"/>
    <w:rsid w:val="00691DC6"/>
    <w:rsid w:val="006A2C12"/>
    <w:rsid w:val="006A4C9B"/>
    <w:rsid w:val="006A4FA9"/>
    <w:rsid w:val="006B1599"/>
    <w:rsid w:val="006C220E"/>
    <w:rsid w:val="006C6491"/>
    <w:rsid w:val="006C674A"/>
    <w:rsid w:val="006D2348"/>
    <w:rsid w:val="006D2620"/>
    <w:rsid w:val="006D3430"/>
    <w:rsid w:val="006D4A47"/>
    <w:rsid w:val="006D636C"/>
    <w:rsid w:val="006E12AA"/>
    <w:rsid w:val="006E3416"/>
    <w:rsid w:val="006F4EC0"/>
    <w:rsid w:val="00707288"/>
    <w:rsid w:val="0071075F"/>
    <w:rsid w:val="0071458E"/>
    <w:rsid w:val="00715C6E"/>
    <w:rsid w:val="00731062"/>
    <w:rsid w:val="007325E5"/>
    <w:rsid w:val="0074048A"/>
    <w:rsid w:val="00751CC8"/>
    <w:rsid w:val="00754A7C"/>
    <w:rsid w:val="0076298E"/>
    <w:rsid w:val="00764725"/>
    <w:rsid w:val="00765178"/>
    <w:rsid w:val="00772F0B"/>
    <w:rsid w:val="00785620"/>
    <w:rsid w:val="0078717A"/>
    <w:rsid w:val="00790A31"/>
    <w:rsid w:val="00790FDC"/>
    <w:rsid w:val="00791A28"/>
    <w:rsid w:val="00792176"/>
    <w:rsid w:val="0079598C"/>
    <w:rsid w:val="00796A21"/>
    <w:rsid w:val="007A3E73"/>
    <w:rsid w:val="007A7A47"/>
    <w:rsid w:val="007B1091"/>
    <w:rsid w:val="007B3DAC"/>
    <w:rsid w:val="007F3B7E"/>
    <w:rsid w:val="007F43F6"/>
    <w:rsid w:val="008044AF"/>
    <w:rsid w:val="00804AB0"/>
    <w:rsid w:val="00805C49"/>
    <w:rsid w:val="00807169"/>
    <w:rsid w:val="008112FB"/>
    <w:rsid w:val="0081429E"/>
    <w:rsid w:val="00815633"/>
    <w:rsid w:val="00826B12"/>
    <w:rsid w:val="008304A1"/>
    <w:rsid w:val="00840B4B"/>
    <w:rsid w:val="00856663"/>
    <w:rsid w:val="00860058"/>
    <w:rsid w:val="0086374D"/>
    <w:rsid w:val="00863856"/>
    <w:rsid w:val="0086734C"/>
    <w:rsid w:val="008676D2"/>
    <w:rsid w:val="008842C6"/>
    <w:rsid w:val="00886AAC"/>
    <w:rsid w:val="00886CA3"/>
    <w:rsid w:val="00894D61"/>
    <w:rsid w:val="00895BC2"/>
    <w:rsid w:val="00896D3F"/>
    <w:rsid w:val="008A12B3"/>
    <w:rsid w:val="008A3CF8"/>
    <w:rsid w:val="008A4549"/>
    <w:rsid w:val="008B33DF"/>
    <w:rsid w:val="008B5F8C"/>
    <w:rsid w:val="008B7D3F"/>
    <w:rsid w:val="008C03BF"/>
    <w:rsid w:val="008C33C3"/>
    <w:rsid w:val="008C3F9C"/>
    <w:rsid w:val="008C53C5"/>
    <w:rsid w:val="008F611C"/>
    <w:rsid w:val="009017AC"/>
    <w:rsid w:val="00903678"/>
    <w:rsid w:val="00912D25"/>
    <w:rsid w:val="009153A4"/>
    <w:rsid w:val="00915C95"/>
    <w:rsid w:val="0092736B"/>
    <w:rsid w:val="00933E1B"/>
    <w:rsid w:val="009370B5"/>
    <w:rsid w:val="00953585"/>
    <w:rsid w:val="00956932"/>
    <w:rsid w:val="00956B01"/>
    <w:rsid w:val="00957BEC"/>
    <w:rsid w:val="00962DC4"/>
    <w:rsid w:val="0096416A"/>
    <w:rsid w:val="009735ED"/>
    <w:rsid w:val="00975DDE"/>
    <w:rsid w:val="00980419"/>
    <w:rsid w:val="00985CE9"/>
    <w:rsid w:val="0098600A"/>
    <w:rsid w:val="009918E7"/>
    <w:rsid w:val="009964AB"/>
    <w:rsid w:val="009A008E"/>
    <w:rsid w:val="009A5F50"/>
    <w:rsid w:val="009B03B8"/>
    <w:rsid w:val="009B0417"/>
    <w:rsid w:val="009B082E"/>
    <w:rsid w:val="009B2C63"/>
    <w:rsid w:val="009B2D40"/>
    <w:rsid w:val="009D6B1C"/>
    <w:rsid w:val="009D7AA7"/>
    <w:rsid w:val="009D7C3C"/>
    <w:rsid w:val="009E115F"/>
    <w:rsid w:val="009E559F"/>
    <w:rsid w:val="009F4527"/>
    <w:rsid w:val="009F481A"/>
    <w:rsid w:val="00A112B2"/>
    <w:rsid w:val="00A224C4"/>
    <w:rsid w:val="00A230D4"/>
    <w:rsid w:val="00A238C9"/>
    <w:rsid w:val="00A25369"/>
    <w:rsid w:val="00A30395"/>
    <w:rsid w:val="00A4535A"/>
    <w:rsid w:val="00A534CF"/>
    <w:rsid w:val="00A54F8C"/>
    <w:rsid w:val="00A641DC"/>
    <w:rsid w:val="00A64254"/>
    <w:rsid w:val="00A749F7"/>
    <w:rsid w:val="00A7729A"/>
    <w:rsid w:val="00A774C8"/>
    <w:rsid w:val="00A82DB4"/>
    <w:rsid w:val="00A871A3"/>
    <w:rsid w:val="00A9299C"/>
    <w:rsid w:val="00AA1D96"/>
    <w:rsid w:val="00AA39A9"/>
    <w:rsid w:val="00AA48C0"/>
    <w:rsid w:val="00AA4EEE"/>
    <w:rsid w:val="00AB1F81"/>
    <w:rsid w:val="00AB587B"/>
    <w:rsid w:val="00AC10AA"/>
    <w:rsid w:val="00AC327D"/>
    <w:rsid w:val="00AC5F54"/>
    <w:rsid w:val="00AC6779"/>
    <w:rsid w:val="00AD0FC5"/>
    <w:rsid w:val="00AD729E"/>
    <w:rsid w:val="00AE1415"/>
    <w:rsid w:val="00AE3624"/>
    <w:rsid w:val="00AE5A85"/>
    <w:rsid w:val="00AF4303"/>
    <w:rsid w:val="00AF6146"/>
    <w:rsid w:val="00AF7093"/>
    <w:rsid w:val="00B02497"/>
    <w:rsid w:val="00B07447"/>
    <w:rsid w:val="00B075F0"/>
    <w:rsid w:val="00B149D3"/>
    <w:rsid w:val="00B17A99"/>
    <w:rsid w:val="00B20DC6"/>
    <w:rsid w:val="00B20DEA"/>
    <w:rsid w:val="00B225DD"/>
    <w:rsid w:val="00B227BB"/>
    <w:rsid w:val="00B251CE"/>
    <w:rsid w:val="00B305E2"/>
    <w:rsid w:val="00B31B30"/>
    <w:rsid w:val="00B4379B"/>
    <w:rsid w:val="00B45CFA"/>
    <w:rsid w:val="00B469B6"/>
    <w:rsid w:val="00B47AF7"/>
    <w:rsid w:val="00B545E4"/>
    <w:rsid w:val="00B568D4"/>
    <w:rsid w:val="00B56F1C"/>
    <w:rsid w:val="00B7034D"/>
    <w:rsid w:val="00B70E8C"/>
    <w:rsid w:val="00B859F1"/>
    <w:rsid w:val="00B92059"/>
    <w:rsid w:val="00B93E9B"/>
    <w:rsid w:val="00BA4BA9"/>
    <w:rsid w:val="00BA7274"/>
    <w:rsid w:val="00BB006D"/>
    <w:rsid w:val="00BB4408"/>
    <w:rsid w:val="00BB577A"/>
    <w:rsid w:val="00BB7758"/>
    <w:rsid w:val="00BD18BD"/>
    <w:rsid w:val="00BD62DA"/>
    <w:rsid w:val="00BD7642"/>
    <w:rsid w:val="00BF12C7"/>
    <w:rsid w:val="00BF1798"/>
    <w:rsid w:val="00BF5E90"/>
    <w:rsid w:val="00C14243"/>
    <w:rsid w:val="00C14800"/>
    <w:rsid w:val="00C1745B"/>
    <w:rsid w:val="00C241A8"/>
    <w:rsid w:val="00C30C5F"/>
    <w:rsid w:val="00C4077D"/>
    <w:rsid w:val="00C40A62"/>
    <w:rsid w:val="00C42BE5"/>
    <w:rsid w:val="00C46225"/>
    <w:rsid w:val="00C50D6C"/>
    <w:rsid w:val="00C52F4E"/>
    <w:rsid w:val="00C641B3"/>
    <w:rsid w:val="00C7011C"/>
    <w:rsid w:val="00C70DF8"/>
    <w:rsid w:val="00C727F4"/>
    <w:rsid w:val="00C76D47"/>
    <w:rsid w:val="00C955D7"/>
    <w:rsid w:val="00C95633"/>
    <w:rsid w:val="00CB19F4"/>
    <w:rsid w:val="00CB45AC"/>
    <w:rsid w:val="00CB6CED"/>
    <w:rsid w:val="00CC150C"/>
    <w:rsid w:val="00CD2F85"/>
    <w:rsid w:val="00CD3493"/>
    <w:rsid w:val="00CD39A7"/>
    <w:rsid w:val="00CD418A"/>
    <w:rsid w:val="00CF7C26"/>
    <w:rsid w:val="00D02446"/>
    <w:rsid w:val="00D034D5"/>
    <w:rsid w:val="00D109EC"/>
    <w:rsid w:val="00D11137"/>
    <w:rsid w:val="00D24FEF"/>
    <w:rsid w:val="00D432DC"/>
    <w:rsid w:val="00D4735C"/>
    <w:rsid w:val="00D54A16"/>
    <w:rsid w:val="00D71582"/>
    <w:rsid w:val="00D72AA9"/>
    <w:rsid w:val="00D75563"/>
    <w:rsid w:val="00D769BA"/>
    <w:rsid w:val="00D80312"/>
    <w:rsid w:val="00D840B6"/>
    <w:rsid w:val="00D87F1D"/>
    <w:rsid w:val="00D96B27"/>
    <w:rsid w:val="00DA41CE"/>
    <w:rsid w:val="00DB2DA2"/>
    <w:rsid w:val="00DB53B3"/>
    <w:rsid w:val="00DB5753"/>
    <w:rsid w:val="00DC6FE7"/>
    <w:rsid w:val="00DD13C6"/>
    <w:rsid w:val="00DF16E8"/>
    <w:rsid w:val="00DF2756"/>
    <w:rsid w:val="00DF4428"/>
    <w:rsid w:val="00DF6ACB"/>
    <w:rsid w:val="00E06420"/>
    <w:rsid w:val="00E32583"/>
    <w:rsid w:val="00E368CB"/>
    <w:rsid w:val="00E4453F"/>
    <w:rsid w:val="00E445B1"/>
    <w:rsid w:val="00E576AD"/>
    <w:rsid w:val="00E62876"/>
    <w:rsid w:val="00E65F51"/>
    <w:rsid w:val="00E7135C"/>
    <w:rsid w:val="00E75D48"/>
    <w:rsid w:val="00E83A08"/>
    <w:rsid w:val="00E87153"/>
    <w:rsid w:val="00E93DB0"/>
    <w:rsid w:val="00E9480A"/>
    <w:rsid w:val="00EA0555"/>
    <w:rsid w:val="00EA18D9"/>
    <w:rsid w:val="00EA4D68"/>
    <w:rsid w:val="00EA6230"/>
    <w:rsid w:val="00EB3762"/>
    <w:rsid w:val="00EC1130"/>
    <w:rsid w:val="00EC2820"/>
    <w:rsid w:val="00ED0AD1"/>
    <w:rsid w:val="00ED2670"/>
    <w:rsid w:val="00ED4388"/>
    <w:rsid w:val="00EE1A79"/>
    <w:rsid w:val="00EE38CB"/>
    <w:rsid w:val="00EE4544"/>
    <w:rsid w:val="00EE7D71"/>
    <w:rsid w:val="00EF2BA7"/>
    <w:rsid w:val="00F1318C"/>
    <w:rsid w:val="00F16927"/>
    <w:rsid w:val="00F2668C"/>
    <w:rsid w:val="00F3000D"/>
    <w:rsid w:val="00F31CA3"/>
    <w:rsid w:val="00F3417D"/>
    <w:rsid w:val="00F3474D"/>
    <w:rsid w:val="00F37B8B"/>
    <w:rsid w:val="00F42B7F"/>
    <w:rsid w:val="00F45C3E"/>
    <w:rsid w:val="00F52D0B"/>
    <w:rsid w:val="00F60BBA"/>
    <w:rsid w:val="00F6339B"/>
    <w:rsid w:val="00F63470"/>
    <w:rsid w:val="00F64B48"/>
    <w:rsid w:val="00F65164"/>
    <w:rsid w:val="00F833FF"/>
    <w:rsid w:val="00F85752"/>
    <w:rsid w:val="00F900E2"/>
    <w:rsid w:val="00FA3CF2"/>
    <w:rsid w:val="00FA759E"/>
    <w:rsid w:val="00FB2BF2"/>
    <w:rsid w:val="00FC2AFC"/>
    <w:rsid w:val="00FD25AA"/>
    <w:rsid w:val="00FE24C8"/>
    <w:rsid w:val="00FE46FB"/>
    <w:rsid w:val="00FE4BF0"/>
    <w:rsid w:val="00FF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53480"/>
  <w15:docId w15:val="{5207B3DC-1E05-4AEA-AC2C-ABBB26B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0C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table" w:styleId="TableGrid">
    <w:name w:val="Table Grid"/>
    <w:basedOn w:val="TableNormal"/>
    <w:uiPriority w:val="59"/>
    <w:rsid w:val="0088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10C2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0B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6C"/>
  </w:style>
  <w:style w:type="paragraph" w:styleId="Footer">
    <w:name w:val="footer"/>
    <w:basedOn w:val="Normal"/>
    <w:link w:val="FooterChar"/>
    <w:uiPriority w:val="99"/>
    <w:unhideWhenUsed/>
    <w:rsid w:val="000B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639">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670447614">
      <w:bodyDiv w:val="1"/>
      <w:marLeft w:val="0"/>
      <w:marRight w:val="0"/>
      <w:marTop w:val="0"/>
      <w:marBottom w:val="0"/>
      <w:divBdr>
        <w:top w:val="none" w:sz="0" w:space="0" w:color="auto"/>
        <w:left w:val="none" w:sz="0" w:space="0" w:color="auto"/>
        <w:bottom w:val="none" w:sz="0" w:space="0" w:color="auto"/>
        <w:right w:val="none" w:sz="0" w:space="0" w:color="auto"/>
      </w:divBdr>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1423">
      <w:bodyDiv w:val="1"/>
      <w:marLeft w:val="0"/>
      <w:marRight w:val="0"/>
      <w:marTop w:val="0"/>
      <w:marBottom w:val="0"/>
      <w:divBdr>
        <w:top w:val="none" w:sz="0" w:space="0" w:color="auto"/>
        <w:left w:val="none" w:sz="0" w:space="0" w:color="auto"/>
        <w:bottom w:val="none" w:sz="0" w:space="0" w:color="auto"/>
        <w:right w:val="none" w:sz="0" w:space="0" w:color="auto"/>
      </w:divBdr>
    </w:div>
    <w:div w:id="1380518688">
      <w:bodyDiv w:val="1"/>
      <w:marLeft w:val="0"/>
      <w:marRight w:val="0"/>
      <w:marTop w:val="0"/>
      <w:marBottom w:val="0"/>
      <w:divBdr>
        <w:top w:val="none" w:sz="0" w:space="0" w:color="auto"/>
        <w:left w:val="none" w:sz="0" w:space="0" w:color="auto"/>
        <w:bottom w:val="none" w:sz="0" w:space="0" w:color="auto"/>
        <w:right w:val="none" w:sz="0" w:space="0" w:color="auto"/>
      </w:divBdr>
    </w:div>
    <w:div w:id="1531458271">
      <w:bodyDiv w:val="1"/>
      <w:marLeft w:val="0"/>
      <w:marRight w:val="0"/>
      <w:marTop w:val="0"/>
      <w:marBottom w:val="0"/>
      <w:divBdr>
        <w:top w:val="none" w:sz="0" w:space="0" w:color="auto"/>
        <w:left w:val="none" w:sz="0" w:space="0" w:color="auto"/>
        <w:bottom w:val="none" w:sz="0" w:space="0" w:color="auto"/>
        <w:right w:val="none" w:sz="0" w:space="0" w:color="auto"/>
      </w:divBdr>
    </w:div>
    <w:div w:id="1877279830">
      <w:bodyDiv w:val="1"/>
      <w:marLeft w:val="0"/>
      <w:marRight w:val="0"/>
      <w:marTop w:val="0"/>
      <w:marBottom w:val="0"/>
      <w:divBdr>
        <w:top w:val="none" w:sz="0" w:space="0" w:color="auto"/>
        <w:left w:val="none" w:sz="0" w:space="0" w:color="auto"/>
        <w:bottom w:val="none" w:sz="0" w:space="0" w:color="auto"/>
        <w:right w:val="none" w:sz="0" w:space="0" w:color="auto"/>
      </w:divBdr>
    </w:div>
    <w:div w:id="20546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5122-AD70-4B9F-AF3A-A951BA20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Childrens Cabinet2</dc:creator>
  <cp:lastModifiedBy>Melanie Washington</cp:lastModifiedBy>
  <cp:revision>2</cp:revision>
  <cp:lastPrinted>2018-08-15T13:33:00Z</cp:lastPrinted>
  <dcterms:created xsi:type="dcterms:W3CDTF">2022-06-21T19:18:00Z</dcterms:created>
  <dcterms:modified xsi:type="dcterms:W3CDTF">2022-06-21T19:18:00Z</dcterms:modified>
</cp:coreProperties>
</file>